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EAA" w:rsidRPr="0073085B" w:rsidRDefault="00A53A55" w:rsidP="005F059A">
      <w:pPr>
        <w:spacing w:before="120" w:line="240" w:lineRule="auto"/>
        <w:ind w:firstLine="0"/>
        <w:contextualSpacing/>
        <w:jc w:val="center"/>
        <w:outlineLvl w:val="0"/>
        <w:rPr>
          <w:b/>
        </w:rPr>
      </w:pPr>
      <w:r>
        <w:rPr>
          <w:b/>
        </w:rPr>
        <w:t>П</w:t>
      </w:r>
      <w:r w:rsidR="000E7EAA" w:rsidRPr="0073085B">
        <w:rPr>
          <w:b/>
        </w:rPr>
        <w:t>ОЯСНИТЕЛЬНАЯ ЗАПИСКА</w:t>
      </w:r>
    </w:p>
    <w:p w:rsidR="005F059A" w:rsidRDefault="00930A01" w:rsidP="005F059A">
      <w:pPr>
        <w:pStyle w:val="a3"/>
        <w:tabs>
          <w:tab w:val="left" w:pos="4820"/>
        </w:tabs>
        <w:spacing w:before="120"/>
        <w:ind w:left="-284" w:right="-284"/>
        <w:contextualSpacing/>
        <w:outlineLvl w:val="0"/>
        <w:rPr>
          <w:b w:val="0"/>
          <w:i w:val="0"/>
          <w:szCs w:val="28"/>
        </w:rPr>
      </w:pPr>
      <w:r w:rsidRPr="0073085B">
        <w:rPr>
          <w:b w:val="0"/>
          <w:i w:val="0"/>
          <w:szCs w:val="28"/>
        </w:rPr>
        <w:t xml:space="preserve">к проекту решения </w:t>
      </w:r>
      <w:r w:rsidR="00827F5E" w:rsidRPr="0073085B">
        <w:rPr>
          <w:b w:val="0"/>
          <w:i w:val="0"/>
          <w:szCs w:val="28"/>
        </w:rPr>
        <w:t>Городской Думы</w:t>
      </w:r>
    </w:p>
    <w:p w:rsidR="00930A01" w:rsidRPr="0073085B" w:rsidRDefault="00930A01" w:rsidP="005F059A">
      <w:pPr>
        <w:pStyle w:val="a3"/>
        <w:tabs>
          <w:tab w:val="left" w:pos="4820"/>
        </w:tabs>
        <w:spacing w:before="120"/>
        <w:ind w:left="-284" w:right="-284"/>
        <w:contextualSpacing/>
        <w:outlineLvl w:val="0"/>
        <w:rPr>
          <w:b w:val="0"/>
          <w:i w:val="0"/>
          <w:szCs w:val="28"/>
        </w:rPr>
      </w:pPr>
      <w:r w:rsidRPr="0073085B">
        <w:rPr>
          <w:b w:val="0"/>
          <w:i w:val="0"/>
          <w:szCs w:val="28"/>
        </w:rPr>
        <w:t>муниципального образования «Город Астрахань»</w:t>
      </w:r>
    </w:p>
    <w:p w:rsidR="0057664C" w:rsidRPr="0073085B" w:rsidRDefault="0057664C" w:rsidP="005F059A">
      <w:pPr>
        <w:pStyle w:val="a3"/>
        <w:tabs>
          <w:tab w:val="left" w:pos="4820"/>
        </w:tabs>
        <w:ind w:left="-284" w:right="-284"/>
        <w:contextualSpacing/>
        <w:outlineLvl w:val="0"/>
        <w:rPr>
          <w:i w:val="0"/>
          <w:szCs w:val="28"/>
        </w:rPr>
      </w:pPr>
    </w:p>
    <w:p w:rsidR="00930A01" w:rsidRPr="0073085B" w:rsidRDefault="00930A01" w:rsidP="005F059A">
      <w:pPr>
        <w:pStyle w:val="a3"/>
        <w:tabs>
          <w:tab w:val="left" w:pos="4820"/>
        </w:tabs>
        <w:ind w:left="-284" w:right="-284"/>
        <w:contextualSpacing/>
        <w:outlineLvl w:val="0"/>
        <w:rPr>
          <w:i w:val="0"/>
          <w:szCs w:val="28"/>
        </w:rPr>
      </w:pPr>
      <w:r w:rsidRPr="0073085B">
        <w:rPr>
          <w:i w:val="0"/>
          <w:szCs w:val="28"/>
        </w:rPr>
        <w:t xml:space="preserve">«О </w:t>
      </w:r>
      <w:r w:rsidR="00DA66E2">
        <w:rPr>
          <w:i w:val="0"/>
          <w:szCs w:val="28"/>
        </w:rPr>
        <w:t>внесении и</w:t>
      </w:r>
      <w:r w:rsidR="007230E5" w:rsidRPr="0073085B">
        <w:rPr>
          <w:i w:val="0"/>
          <w:szCs w:val="28"/>
        </w:rPr>
        <w:t>зменений в</w:t>
      </w:r>
      <w:r w:rsidR="00DA66E2">
        <w:rPr>
          <w:i w:val="0"/>
          <w:szCs w:val="28"/>
        </w:rPr>
        <w:t xml:space="preserve"> </w:t>
      </w:r>
      <w:r w:rsidR="007230E5" w:rsidRPr="0073085B">
        <w:rPr>
          <w:i w:val="0"/>
          <w:szCs w:val="28"/>
        </w:rPr>
        <w:t>решение</w:t>
      </w:r>
      <w:r w:rsidR="00DA66E2">
        <w:rPr>
          <w:i w:val="0"/>
          <w:szCs w:val="28"/>
        </w:rPr>
        <w:t xml:space="preserve"> </w:t>
      </w:r>
      <w:r w:rsidR="00827F5E" w:rsidRPr="0073085B">
        <w:rPr>
          <w:i w:val="0"/>
          <w:szCs w:val="28"/>
        </w:rPr>
        <w:t>Городской Думы</w:t>
      </w:r>
    </w:p>
    <w:p w:rsidR="00930A01" w:rsidRDefault="00930A01" w:rsidP="005F059A">
      <w:pPr>
        <w:pStyle w:val="a3"/>
        <w:tabs>
          <w:tab w:val="left" w:pos="4820"/>
        </w:tabs>
        <w:ind w:left="-284" w:right="-284"/>
        <w:contextualSpacing/>
        <w:outlineLvl w:val="0"/>
        <w:rPr>
          <w:i w:val="0"/>
          <w:szCs w:val="28"/>
        </w:rPr>
      </w:pPr>
      <w:r w:rsidRPr="0073085B">
        <w:rPr>
          <w:i w:val="0"/>
          <w:szCs w:val="28"/>
        </w:rPr>
        <w:t xml:space="preserve">муниципального образования «Город Астрахань» от </w:t>
      </w:r>
      <w:r w:rsidR="00504F2B">
        <w:rPr>
          <w:i w:val="0"/>
          <w:szCs w:val="28"/>
        </w:rPr>
        <w:t>1</w:t>
      </w:r>
      <w:r w:rsidR="00FA48D9">
        <w:rPr>
          <w:i w:val="0"/>
          <w:szCs w:val="28"/>
        </w:rPr>
        <w:t>9</w:t>
      </w:r>
      <w:r w:rsidR="00EF39E0" w:rsidRPr="0073085B">
        <w:rPr>
          <w:i w:val="0"/>
          <w:szCs w:val="28"/>
        </w:rPr>
        <w:t>.12.201</w:t>
      </w:r>
      <w:r w:rsidR="00FA48D9">
        <w:rPr>
          <w:i w:val="0"/>
          <w:szCs w:val="28"/>
        </w:rPr>
        <w:t>9</w:t>
      </w:r>
      <w:r w:rsidRPr="0073085B">
        <w:rPr>
          <w:i w:val="0"/>
          <w:szCs w:val="28"/>
        </w:rPr>
        <w:t xml:space="preserve"> №</w:t>
      </w:r>
      <w:r w:rsidR="00FE2A72">
        <w:rPr>
          <w:i w:val="0"/>
          <w:szCs w:val="28"/>
        </w:rPr>
        <w:t xml:space="preserve"> 1</w:t>
      </w:r>
      <w:r w:rsidR="00FA48D9">
        <w:rPr>
          <w:i w:val="0"/>
          <w:szCs w:val="28"/>
        </w:rPr>
        <w:t>27</w:t>
      </w:r>
      <w:r w:rsidR="003D4F69">
        <w:rPr>
          <w:i w:val="0"/>
          <w:szCs w:val="28"/>
        </w:rPr>
        <w:t xml:space="preserve">» </w:t>
      </w:r>
    </w:p>
    <w:p w:rsidR="004249F3" w:rsidRDefault="004249F3" w:rsidP="005F059A">
      <w:pPr>
        <w:pStyle w:val="a3"/>
        <w:tabs>
          <w:tab w:val="left" w:pos="4820"/>
        </w:tabs>
        <w:ind w:left="-284" w:right="-284"/>
        <w:contextualSpacing/>
        <w:outlineLvl w:val="0"/>
        <w:rPr>
          <w:i w:val="0"/>
          <w:szCs w:val="28"/>
        </w:rPr>
      </w:pPr>
      <w:r>
        <w:rPr>
          <w:i w:val="0"/>
          <w:szCs w:val="28"/>
        </w:rPr>
        <w:t>(с изменениями от 18.02.2020 № 14)</w:t>
      </w:r>
    </w:p>
    <w:p w:rsidR="00FA48D9" w:rsidRPr="0073085B" w:rsidRDefault="00FA48D9" w:rsidP="005F059A">
      <w:pPr>
        <w:pStyle w:val="a3"/>
        <w:tabs>
          <w:tab w:val="left" w:pos="4820"/>
        </w:tabs>
        <w:ind w:left="-284" w:right="-284"/>
        <w:contextualSpacing/>
        <w:outlineLvl w:val="0"/>
        <w:rPr>
          <w:i w:val="0"/>
          <w:szCs w:val="28"/>
        </w:rPr>
      </w:pPr>
    </w:p>
    <w:p w:rsidR="002D3D78" w:rsidRPr="002D3D78" w:rsidRDefault="0006486A" w:rsidP="002D3D78">
      <w:pPr>
        <w:pStyle w:val="1"/>
        <w:spacing w:line="240" w:lineRule="auto"/>
        <w:ind w:firstLine="720"/>
        <w:jc w:val="both"/>
        <w:rPr>
          <w:b w:val="0"/>
        </w:rPr>
      </w:pPr>
      <w:proofErr w:type="gramStart"/>
      <w:r w:rsidRPr="002D3D78">
        <w:rPr>
          <w:b w:val="0"/>
        </w:rPr>
        <w:t>Проект решения Городской Думы муниципального образования «Город Астрахань» «О внесении изменений в решение Городской Думы муниципального образования «Город Астрахань» от 1</w:t>
      </w:r>
      <w:r w:rsidR="00FA48D9">
        <w:rPr>
          <w:b w:val="0"/>
        </w:rPr>
        <w:t>9</w:t>
      </w:r>
      <w:r w:rsidRPr="002D3D78">
        <w:rPr>
          <w:b w:val="0"/>
        </w:rPr>
        <w:t>.12.201</w:t>
      </w:r>
      <w:r w:rsidR="00FA48D9">
        <w:rPr>
          <w:b w:val="0"/>
        </w:rPr>
        <w:t>9</w:t>
      </w:r>
      <w:r w:rsidRPr="002D3D78">
        <w:rPr>
          <w:b w:val="0"/>
        </w:rPr>
        <w:t xml:space="preserve"> №</w:t>
      </w:r>
      <w:r>
        <w:rPr>
          <w:b w:val="0"/>
        </w:rPr>
        <w:t xml:space="preserve"> 1</w:t>
      </w:r>
      <w:r w:rsidR="00FA48D9">
        <w:rPr>
          <w:b w:val="0"/>
        </w:rPr>
        <w:t>27</w:t>
      </w:r>
      <w:r w:rsidRPr="002D3D78">
        <w:rPr>
          <w:b w:val="0"/>
        </w:rPr>
        <w:t>»</w:t>
      </w:r>
      <w:r>
        <w:rPr>
          <w:b w:val="0"/>
        </w:rPr>
        <w:t xml:space="preserve"> </w:t>
      </w:r>
      <w:r w:rsidRPr="002D3D78">
        <w:rPr>
          <w:b w:val="0"/>
          <w:szCs w:val="28"/>
        </w:rPr>
        <w:t>разработан в соответствии с Бюджетным Кодексом Российской Федерацией, Федеральным законом от 06.10.2003 № 131-ФЗ «Об общих принципах организации местного самоуправления в Российской Федерации», приказом Министерства финансов Российской Федерации от 0</w:t>
      </w:r>
      <w:r w:rsidR="008F7149">
        <w:rPr>
          <w:b w:val="0"/>
          <w:szCs w:val="28"/>
        </w:rPr>
        <w:t>6</w:t>
      </w:r>
      <w:r w:rsidRPr="002D3D78">
        <w:rPr>
          <w:b w:val="0"/>
          <w:szCs w:val="28"/>
        </w:rPr>
        <w:t>.0</w:t>
      </w:r>
      <w:r>
        <w:rPr>
          <w:b w:val="0"/>
          <w:szCs w:val="28"/>
        </w:rPr>
        <w:t>6</w:t>
      </w:r>
      <w:r w:rsidRPr="002D3D78">
        <w:rPr>
          <w:b w:val="0"/>
          <w:szCs w:val="28"/>
        </w:rPr>
        <w:t>.201</w:t>
      </w:r>
      <w:r w:rsidR="008F7149">
        <w:rPr>
          <w:b w:val="0"/>
          <w:szCs w:val="28"/>
        </w:rPr>
        <w:t>9</w:t>
      </w:r>
      <w:r w:rsidRPr="002D3D78">
        <w:rPr>
          <w:b w:val="0"/>
        </w:rPr>
        <w:t xml:space="preserve"> </w:t>
      </w:r>
      <w:r>
        <w:rPr>
          <w:b w:val="0"/>
        </w:rPr>
        <w:t>№</w:t>
      </w:r>
      <w:r w:rsidRPr="002D3D78">
        <w:rPr>
          <w:b w:val="0"/>
        </w:rPr>
        <w:t xml:space="preserve"> </w:t>
      </w:r>
      <w:r w:rsidR="008F7149">
        <w:rPr>
          <w:b w:val="0"/>
        </w:rPr>
        <w:t>85</w:t>
      </w:r>
      <w:r w:rsidRPr="002D3D78">
        <w:rPr>
          <w:b w:val="0"/>
        </w:rPr>
        <w:t>н "О Порядке формирования и применения кодов бюджетной классификации</w:t>
      </w:r>
      <w:proofErr w:type="gramEnd"/>
      <w:r w:rsidRPr="002D3D78">
        <w:rPr>
          <w:b w:val="0"/>
        </w:rPr>
        <w:t xml:space="preserve"> </w:t>
      </w:r>
      <w:r w:rsidR="002D3D78" w:rsidRPr="002D3D78">
        <w:rPr>
          <w:b w:val="0"/>
        </w:rPr>
        <w:t>Российской Федерации, их структуре и принципах назначения"</w:t>
      </w:r>
      <w:r w:rsidR="002D3D78">
        <w:rPr>
          <w:b w:val="0"/>
        </w:rPr>
        <w:t>.</w:t>
      </w:r>
    </w:p>
    <w:p w:rsidR="005F059A" w:rsidRPr="007A4BB0" w:rsidRDefault="00F96895" w:rsidP="005F059A">
      <w:pPr>
        <w:spacing w:line="240" w:lineRule="auto"/>
        <w:ind w:firstLine="709"/>
        <w:contextualSpacing/>
        <w:jc w:val="both"/>
        <w:rPr>
          <w:szCs w:val="28"/>
        </w:rPr>
      </w:pPr>
      <w:r w:rsidRPr="007A4BB0">
        <w:rPr>
          <w:szCs w:val="28"/>
        </w:rPr>
        <w:t xml:space="preserve">Основными причинами внесения изменений в  бюджет явились:      </w:t>
      </w:r>
    </w:p>
    <w:p w:rsidR="005F059A" w:rsidRPr="007A4BB0" w:rsidRDefault="00B63803" w:rsidP="005F059A">
      <w:pPr>
        <w:tabs>
          <w:tab w:val="left" w:pos="1134"/>
        </w:tabs>
        <w:spacing w:before="120" w:line="240" w:lineRule="auto"/>
        <w:ind w:firstLine="709"/>
        <w:contextualSpacing/>
        <w:jc w:val="both"/>
        <w:rPr>
          <w:sz w:val="16"/>
          <w:szCs w:val="16"/>
        </w:rPr>
      </w:pPr>
      <w:r w:rsidRPr="007A4BB0">
        <w:rPr>
          <w:szCs w:val="28"/>
        </w:rPr>
        <w:t xml:space="preserve">- </w:t>
      </w:r>
      <w:r w:rsidR="0076306D" w:rsidRPr="007A4BB0">
        <w:rPr>
          <w:szCs w:val="28"/>
        </w:rPr>
        <w:t>уточнение</w:t>
      </w:r>
      <w:r w:rsidR="001A3E92" w:rsidRPr="007A4BB0">
        <w:rPr>
          <w:szCs w:val="28"/>
        </w:rPr>
        <w:t xml:space="preserve"> </w:t>
      </w:r>
      <w:r w:rsidR="00D31D0E" w:rsidRPr="007A4BB0">
        <w:rPr>
          <w:szCs w:val="28"/>
        </w:rPr>
        <w:t>доходной</w:t>
      </w:r>
      <w:r w:rsidR="004E3D47" w:rsidRPr="007A4BB0">
        <w:rPr>
          <w:szCs w:val="28"/>
        </w:rPr>
        <w:t xml:space="preserve"> части бюджета;</w:t>
      </w:r>
    </w:p>
    <w:p w:rsidR="00D31D0E" w:rsidRPr="007A4BB0" w:rsidRDefault="00D31D0E" w:rsidP="00D31D0E">
      <w:pPr>
        <w:tabs>
          <w:tab w:val="left" w:pos="1134"/>
        </w:tabs>
        <w:spacing w:before="120" w:line="240" w:lineRule="auto"/>
        <w:ind w:firstLine="709"/>
        <w:contextualSpacing/>
        <w:jc w:val="both"/>
        <w:rPr>
          <w:sz w:val="16"/>
          <w:szCs w:val="16"/>
        </w:rPr>
      </w:pPr>
      <w:r w:rsidRPr="007A4BB0">
        <w:rPr>
          <w:szCs w:val="28"/>
        </w:rPr>
        <w:t xml:space="preserve">- </w:t>
      </w:r>
      <w:r w:rsidR="0076306D" w:rsidRPr="007A4BB0">
        <w:rPr>
          <w:szCs w:val="28"/>
        </w:rPr>
        <w:t xml:space="preserve">уточнение </w:t>
      </w:r>
      <w:r w:rsidRPr="007A4BB0">
        <w:rPr>
          <w:szCs w:val="28"/>
        </w:rPr>
        <w:t>расходной части бюджета;</w:t>
      </w:r>
    </w:p>
    <w:p w:rsidR="005F059A" w:rsidRPr="007A4BB0" w:rsidRDefault="00803278" w:rsidP="005F059A">
      <w:pPr>
        <w:tabs>
          <w:tab w:val="left" w:pos="1134"/>
        </w:tabs>
        <w:spacing w:before="120" w:line="240" w:lineRule="auto"/>
        <w:ind w:firstLine="709"/>
        <w:contextualSpacing/>
        <w:jc w:val="both"/>
        <w:rPr>
          <w:sz w:val="16"/>
          <w:szCs w:val="16"/>
        </w:rPr>
      </w:pPr>
      <w:r w:rsidRPr="007A4BB0">
        <w:rPr>
          <w:szCs w:val="28"/>
        </w:rPr>
        <w:t>-</w:t>
      </w:r>
      <w:r w:rsidR="00CC5FEE" w:rsidRPr="007A4BB0">
        <w:rPr>
          <w:szCs w:val="28"/>
        </w:rPr>
        <w:t xml:space="preserve"> </w:t>
      </w:r>
      <w:r w:rsidR="00F96895" w:rsidRPr="007A4BB0">
        <w:rPr>
          <w:szCs w:val="28"/>
        </w:rPr>
        <w:t>уточнение источников финансирования дефицита бюджета.</w:t>
      </w:r>
    </w:p>
    <w:p w:rsidR="005F059A" w:rsidRDefault="00F96895" w:rsidP="005F059A">
      <w:pPr>
        <w:tabs>
          <w:tab w:val="left" w:pos="1134"/>
        </w:tabs>
        <w:spacing w:before="120" w:line="240" w:lineRule="auto"/>
        <w:ind w:firstLine="709"/>
        <w:contextualSpacing/>
        <w:jc w:val="both"/>
        <w:rPr>
          <w:szCs w:val="28"/>
        </w:rPr>
      </w:pPr>
      <w:r w:rsidRPr="0073085B">
        <w:rPr>
          <w:szCs w:val="28"/>
        </w:rPr>
        <w:t>Предложенный проект решения вносит следующие изменения в основные параметры  бюджета:</w:t>
      </w:r>
    </w:p>
    <w:p w:rsidR="001D6CFF" w:rsidRDefault="001D6CFF" w:rsidP="0070333F">
      <w:pPr>
        <w:pStyle w:val="a9"/>
        <w:tabs>
          <w:tab w:val="clear" w:pos="8647"/>
          <w:tab w:val="left" w:pos="7088"/>
          <w:tab w:val="left" w:pos="7230"/>
          <w:tab w:val="left" w:pos="7513"/>
        </w:tabs>
        <w:ind w:left="0" w:right="0" w:firstLine="709"/>
        <w:contextualSpacing/>
        <w:outlineLvl w:val="0"/>
        <w:rPr>
          <w:b/>
          <w:szCs w:val="28"/>
        </w:rPr>
      </w:pPr>
    </w:p>
    <w:p w:rsidR="00EE3893" w:rsidRDefault="00B33301" w:rsidP="00AD095B">
      <w:pPr>
        <w:pStyle w:val="a9"/>
        <w:tabs>
          <w:tab w:val="clear" w:pos="8647"/>
          <w:tab w:val="left" w:pos="7088"/>
          <w:tab w:val="left" w:pos="7230"/>
          <w:tab w:val="left" w:pos="7513"/>
        </w:tabs>
        <w:ind w:left="0" w:right="0" w:firstLine="709"/>
        <w:contextualSpacing/>
        <w:jc w:val="left"/>
        <w:outlineLvl w:val="0"/>
        <w:rPr>
          <w:b/>
          <w:szCs w:val="28"/>
        </w:rPr>
      </w:pPr>
      <w:r>
        <w:rPr>
          <w:b/>
          <w:szCs w:val="28"/>
        </w:rPr>
        <w:t>1</w:t>
      </w:r>
      <w:r w:rsidR="00EE3893" w:rsidRPr="00333BD9">
        <w:rPr>
          <w:b/>
          <w:szCs w:val="28"/>
        </w:rPr>
        <w:t xml:space="preserve">. ОСНОВНЫЕ </w:t>
      </w:r>
      <w:r w:rsidR="008576DF">
        <w:rPr>
          <w:b/>
          <w:szCs w:val="28"/>
        </w:rPr>
        <w:t xml:space="preserve"> </w:t>
      </w:r>
      <w:r w:rsidR="00EE3893" w:rsidRPr="00333BD9">
        <w:rPr>
          <w:b/>
          <w:szCs w:val="28"/>
        </w:rPr>
        <w:t xml:space="preserve">ПАРАМЕТРЫ </w:t>
      </w:r>
      <w:r w:rsidR="008576DF">
        <w:rPr>
          <w:b/>
          <w:szCs w:val="28"/>
        </w:rPr>
        <w:t xml:space="preserve"> </w:t>
      </w:r>
      <w:r w:rsidR="00E83E4A">
        <w:rPr>
          <w:b/>
          <w:szCs w:val="28"/>
        </w:rPr>
        <w:t>БЮД</w:t>
      </w:r>
      <w:r w:rsidR="003D04AD">
        <w:rPr>
          <w:b/>
          <w:szCs w:val="28"/>
        </w:rPr>
        <w:t>ЖЕТА</w:t>
      </w:r>
    </w:p>
    <w:p w:rsidR="00660B8D" w:rsidRDefault="00660B8D" w:rsidP="005F059A">
      <w:pPr>
        <w:pStyle w:val="a9"/>
        <w:tabs>
          <w:tab w:val="clear" w:pos="8647"/>
          <w:tab w:val="left" w:pos="7088"/>
          <w:tab w:val="left" w:pos="7230"/>
          <w:tab w:val="left" w:pos="7513"/>
        </w:tabs>
        <w:ind w:left="0" w:right="0"/>
        <w:contextualSpacing/>
        <w:jc w:val="center"/>
        <w:outlineLvl w:val="0"/>
        <w:rPr>
          <w:b/>
          <w:szCs w:val="28"/>
        </w:rPr>
      </w:pPr>
    </w:p>
    <w:p w:rsidR="00BE7572" w:rsidRDefault="00660B8D" w:rsidP="005F059A">
      <w:pPr>
        <w:pStyle w:val="a9"/>
        <w:tabs>
          <w:tab w:val="clear" w:pos="8647"/>
          <w:tab w:val="left" w:pos="7088"/>
          <w:tab w:val="left" w:pos="7230"/>
          <w:tab w:val="left" w:pos="7513"/>
        </w:tabs>
        <w:ind w:left="0" w:right="0"/>
        <w:contextualSpacing/>
        <w:jc w:val="center"/>
        <w:outlineLvl w:val="0"/>
        <w:rPr>
          <w:b/>
          <w:szCs w:val="28"/>
        </w:rPr>
      </w:pPr>
      <w:r>
        <w:rPr>
          <w:b/>
          <w:szCs w:val="28"/>
        </w:rPr>
        <w:t>20</w:t>
      </w:r>
      <w:r w:rsidR="00D648A6">
        <w:rPr>
          <w:b/>
          <w:szCs w:val="28"/>
        </w:rPr>
        <w:t>20</w:t>
      </w:r>
      <w:r>
        <w:rPr>
          <w:b/>
          <w:szCs w:val="28"/>
        </w:rPr>
        <w:t xml:space="preserve"> год</w:t>
      </w:r>
    </w:p>
    <w:tbl>
      <w:tblPr>
        <w:tblW w:w="0" w:type="auto"/>
        <w:tblInd w:w="-34" w:type="dxa"/>
        <w:tblLook w:val="0000"/>
      </w:tblPr>
      <w:tblGrid>
        <w:gridCol w:w="636"/>
        <w:gridCol w:w="4111"/>
        <w:gridCol w:w="2031"/>
        <w:gridCol w:w="1843"/>
        <w:gridCol w:w="1949"/>
      </w:tblGrid>
      <w:tr w:rsidR="008A6E47" w:rsidRPr="00C92D96" w:rsidTr="00581464">
        <w:trPr>
          <w:trHeight w:val="288"/>
          <w:tblHeader/>
        </w:trPr>
        <w:tc>
          <w:tcPr>
            <w:tcW w:w="0" w:type="auto"/>
            <w:tcBorders>
              <w:top w:val="nil"/>
              <w:left w:val="nil"/>
              <w:bottom w:val="nil"/>
              <w:right w:val="nil"/>
            </w:tcBorders>
            <w:shd w:val="clear" w:color="auto" w:fill="auto"/>
            <w:noWrap/>
            <w:vAlign w:val="bottom"/>
          </w:tcPr>
          <w:p w:rsidR="0070333F" w:rsidRPr="00C92D96" w:rsidRDefault="0070333F" w:rsidP="00C45C2B">
            <w:pPr>
              <w:spacing w:line="240" w:lineRule="auto"/>
              <w:ind w:firstLine="0"/>
              <w:jc w:val="center"/>
              <w:rPr>
                <w:rFonts w:ascii="Arial" w:hAnsi="Arial" w:cs="Arial"/>
                <w:szCs w:val="28"/>
              </w:rPr>
            </w:pPr>
          </w:p>
        </w:tc>
        <w:tc>
          <w:tcPr>
            <w:tcW w:w="0" w:type="auto"/>
            <w:tcBorders>
              <w:top w:val="nil"/>
              <w:left w:val="nil"/>
              <w:bottom w:val="nil"/>
              <w:right w:val="nil"/>
            </w:tcBorders>
            <w:shd w:val="clear" w:color="auto" w:fill="auto"/>
            <w:noWrap/>
            <w:vAlign w:val="bottom"/>
          </w:tcPr>
          <w:p w:rsidR="0070333F" w:rsidRPr="00C92D96" w:rsidRDefault="0070333F" w:rsidP="00C45C2B">
            <w:pPr>
              <w:spacing w:line="240" w:lineRule="auto"/>
              <w:ind w:firstLine="0"/>
              <w:rPr>
                <w:rFonts w:ascii="Arial" w:hAnsi="Arial" w:cs="Arial"/>
                <w:szCs w:val="28"/>
              </w:rPr>
            </w:pPr>
          </w:p>
        </w:tc>
        <w:tc>
          <w:tcPr>
            <w:tcW w:w="2031" w:type="dxa"/>
            <w:tcBorders>
              <w:top w:val="nil"/>
              <w:left w:val="nil"/>
              <w:bottom w:val="nil"/>
              <w:right w:val="nil"/>
            </w:tcBorders>
            <w:shd w:val="clear" w:color="auto" w:fill="auto"/>
            <w:noWrap/>
            <w:vAlign w:val="bottom"/>
          </w:tcPr>
          <w:p w:rsidR="0070333F" w:rsidRPr="00C92D96" w:rsidRDefault="0070333F" w:rsidP="00C45C2B">
            <w:pPr>
              <w:spacing w:line="240" w:lineRule="auto"/>
              <w:ind w:firstLine="0"/>
              <w:rPr>
                <w:rFonts w:ascii="Arial" w:hAnsi="Arial" w:cs="Arial"/>
                <w:szCs w:val="28"/>
              </w:rPr>
            </w:pPr>
          </w:p>
        </w:tc>
        <w:tc>
          <w:tcPr>
            <w:tcW w:w="1843" w:type="dxa"/>
            <w:tcBorders>
              <w:top w:val="nil"/>
              <w:left w:val="nil"/>
              <w:bottom w:val="nil"/>
              <w:right w:val="nil"/>
            </w:tcBorders>
            <w:shd w:val="clear" w:color="auto" w:fill="auto"/>
            <w:noWrap/>
            <w:vAlign w:val="bottom"/>
          </w:tcPr>
          <w:p w:rsidR="0070333F" w:rsidRPr="00C92D96" w:rsidRDefault="0070333F" w:rsidP="00C45C2B">
            <w:pPr>
              <w:spacing w:line="240" w:lineRule="auto"/>
              <w:ind w:firstLine="0"/>
              <w:rPr>
                <w:rFonts w:ascii="Arial" w:hAnsi="Arial" w:cs="Arial"/>
                <w:szCs w:val="28"/>
              </w:rPr>
            </w:pPr>
          </w:p>
        </w:tc>
        <w:tc>
          <w:tcPr>
            <w:tcW w:w="1949" w:type="dxa"/>
            <w:tcBorders>
              <w:top w:val="nil"/>
              <w:left w:val="nil"/>
              <w:bottom w:val="nil"/>
              <w:right w:val="nil"/>
            </w:tcBorders>
            <w:shd w:val="clear" w:color="auto" w:fill="auto"/>
            <w:noWrap/>
            <w:vAlign w:val="bottom"/>
          </w:tcPr>
          <w:p w:rsidR="0070333F" w:rsidRPr="00991C7A" w:rsidRDefault="0070333F" w:rsidP="00C45C2B">
            <w:pPr>
              <w:spacing w:line="240" w:lineRule="auto"/>
              <w:ind w:firstLine="0"/>
              <w:jc w:val="right"/>
              <w:rPr>
                <w:sz w:val="24"/>
                <w:szCs w:val="24"/>
              </w:rPr>
            </w:pPr>
            <w:r w:rsidRPr="00991C7A">
              <w:rPr>
                <w:sz w:val="24"/>
                <w:szCs w:val="24"/>
              </w:rPr>
              <w:t>тыс. рублей</w:t>
            </w:r>
          </w:p>
        </w:tc>
      </w:tr>
      <w:tr w:rsidR="008A6E47" w:rsidRPr="00C92D96" w:rsidTr="00581464">
        <w:trPr>
          <w:trHeight w:val="1029"/>
          <w:tblHead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0333F" w:rsidRPr="00C92D96" w:rsidRDefault="0070333F" w:rsidP="00C45C2B">
            <w:pPr>
              <w:spacing w:line="240" w:lineRule="auto"/>
              <w:ind w:firstLine="0"/>
              <w:jc w:val="center"/>
              <w:rPr>
                <w:szCs w:val="28"/>
              </w:rPr>
            </w:pPr>
            <w:r w:rsidRPr="00C92D96">
              <w:rPr>
                <w:szCs w:val="28"/>
              </w:rPr>
              <w:t> </w:t>
            </w:r>
          </w:p>
        </w:tc>
        <w:tc>
          <w:tcPr>
            <w:tcW w:w="0" w:type="auto"/>
            <w:tcBorders>
              <w:top w:val="single" w:sz="8" w:space="0" w:color="auto"/>
              <w:left w:val="nil"/>
              <w:bottom w:val="single" w:sz="8" w:space="0" w:color="auto"/>
              <w:right w:val="single" w:sz="8" w:space="0" w:color="auto"/>
            </w:tcBorders>
            <w:shd w:val="clear" w:color="auto" w:fill="auto"/>
            <w:vAlign w:val="center"/>
          </w:tcPr>
          <w:p w:rsidR="0070333F" w:rsidRPr="00C92D96" w:rsidRDefault="0070333F" w:rsidP="00C45C2B">
            <w:pPr>
              <w:spacing w:line="240" w:lineRule="auto"/>
              <w:ind w:firstLine="0"/>
              <w:jc w:val="center"/>
              <w:rPr>
                <w:szCs w:val="28"/>
              </w:rPr>
            </w:pPr>
            <w:r w:rsidRPr="00C92D96">
              <w:rPr>
                <w:szCs w:val="28"/>
              </w:rPr>
              <w:t>Параметры бюджета</w:t>
            </w:r>
          </w:p>
        </w:tc>
        <w:tc>
          <w:tcPr>
            <w:tcW w:w="2031" w:type="dxa"/>
            <w:tcBorders>
              <w:top w:val="single" w:sz="8" w:space="0" w:color="auto"/>
              <w:left w:val="nil"/>
              <w:bottom w:val="single" w:sz="8" w:space="0" w:color="auto"/>
              <w:right w:val="single" w:sz="8" w:space="0" w:color="auto"/>
            </w:tcBorders>
            <w:shd w:val="clear" w:color="auto" w:fill="auto"/>
            <w:vAlign w:val="center"/>
          </w:tcPr>
          <w:p w:rsidR="0070333F" w:rsidRPr="00C92D96" w:rsidRDefault="0064275F" w:rsidP="00F36E73">
            <w:pPr>
              <w:spacing w:line="240" w:lineRule="auto"/>
              <w:ind w:firstLine="0"/>
              <w:jc w:val="center"/>
              <w:rPr>
                <w:szCs w:val="28"/>
              </w:rPr>
            </w:pPr>
            <w:r w:rsidRPr="00C92D96">
              <w:rPr>
                <w:szCs w:val="28"/>
              </w:rPr>
              <w:t>Утвержден</w:t>
            </w:r>
            <w:r>
              <w:rPr>
                <w:szCs w:val="28"/>
              </w:rPr>
              <w:t xml:space="preserve">ный бюджет </w:t>
            </w:r>
            <w:r w:rsidRPr="00C92D96">
              <w:rPr>
                <w:szCs w:val="28"/>
              </w:rPr>
              <w:t xml:space="preserve"> на 20</w:t>
            </w:r>
            <w:r w:rsidR="00F36E73">
              <w:rPr>
                <w:szCs w:val="28"/>
              </w:rPr>
              <w:t>20</w:t>
            </w:r>
            <w:r w:rsidRPr="00C92D96">
              <w:rPr>
                <w:szCs w:val="28"/>
              </w:rPr>
              <w:t xml:space="preserve"> год</w:t>
            </w:r>
            <w:r w:rsidRPr="00052CA7">
              <w:rPr>
                <w:b/>
                <w:bCs/>
                <w:color w:val="000000"/>
                <w:sz w:val="24"/>
                <w:szCs w:val="24"/>
              </w:rPr>
              <w:t xml:space="preserve"> </w:t>
            </w:r>
          </w:p>
        </w:tc>
        <w:tc>
          <w:tcPr>
            <w:tcW w:w="1843" w:type="dxa"/>
            <w:tcBorders>
              <w:top w:val="single" w:sz="8" w:space="0" w:color="auto"/>
              <w:left w:val="nil"/>
              <w:bottom w:val="single" w:sz="8" w:space="0" w:color="auto"/>
              <w:right w:val="single" w:sz="8" w:space="0" w:color="auto"/>
            </w:tcBorders>
            <w:shd w:val="clear" w:color="auto" w:fill="auto"/>
            <w:vAlign w:val="center"/>
          </w:tcPr>
          <w:p w:rsidR="0070333F" w:rsidRPr="00C92D96" w:rsidRDefault="00BB2662" w:rsidP="00C45C2B">
            <w:pPr>
              <w:spacing w:line="240" w:lineRule="auto"/>
              <w:ind w:firstLine="0"/>
              <w:jc w:val="center"/>
              <w:rPr>
                <w:szCs w:val="28"/>
              </w:rPr>
            </w:pPr>
            <w:r>
              <w:rPr>
                <w:szCs w:val="28"/>
              </w:rPr>
              <w:t>И</w:t>
            </w:r>
            <w:r w:rsidR="0070333F" w:rsidRPr="00C92D96">
              <w:rPr>
                <w:szCs w:val="28"/>
              </w:rPr>
              <w:t>зменения</w:t>
            </w:r>
            <w:proofErr w:type="gramStart"/>
            <w:r>
              <w:rPr>
                <w:szCs w:val="28"/>
              </w:rPr>
              <w:t xml:space="preserve">  (+, -)</w:t>
            </w:r>
            <w:proofErr w:type="gramEnd"/>
          </w:p>
        </w:tc>
        <w:tc>
          <w:tcPr>
            <w:tcW w:w="1949" w:type="dxa"/>
            <w:tcBorders>
              <w:top w:val="single" w:sz="8" w:space="0" w:color="auto"/>
              <w:left w:val="nil"/>
              <w:bottom w:val="single" w:sz="8" w:space="0" w:color="auto"/>
              <w:right w:val="single" w:sz="8" w:space="0" w:color="auto"/>
            </w:tcBorders>
            <w:shd w:val="clear" w:color="auto" w:fill="auto"/>
            <w:vAlign w:val="center"/>
          </w:tcPr>
          <w:p w:rsidR="0070333F" w:rsidRPr="00C92D96" w:rsidRDefault="0070333F" w:rsidP="00F36E73">
            <w:pPr>
              <w:spacing w:line="240" w:lineRule="auto"/>
              <w:ind w:firstLine="0"/>
              <w:jc w:val="center"/>
              <w:rPr>
                <w:szCs w:val="28"/>
              </w:rPr>
            </w:pPr>
            <w:r w:rsidRPr="00C92D96">
              <w:rPr>
                <w:szCs w:val="28"/>
              </w:rPr>
              <w:t>20</w:t>
            </w:r>
            <w:r w:rsidR="00F36E73">
              <w:rPr>
                <w:szCs w:val="28"/>
              </w:rPr>
              <w:t>20</w:t>
            </w:r>
            <w:r w:rsidRPr="00C92D96">
              <w:rPr>
                <w:szCs w:val="28"/>
              </w:rPr>
              <w:t xml:space="preserve"> год с учетом изменений</w:t>
            </w:r>
          </w:p>
        </w:tc>
      </w:tr>
      <w:tr w:rsidR="004249F3" w:rsidRPr="00E07F04" w:rsidTr="00581464">
        <w:trPr>
          <w:trHeight w:val="291"/>
        </w:trPr>
        <w:tc>
          <w:tcPr>
            <w:tcW w:w="0" w:type="auto"/>
            <w:tcBorders>
              <w:top w:val="nil"/>
              <w:left w:val="single" w:sz="8" w:space="0" w:color="auto"/>
              <w:bottom w:val="single" w:sz="8" w:space="0" w:color="auto"/>
              <w:right w:val="single" w:sz="8" w:space="0" w:color="auto"/>
            </w:tcBorders>
            <w:shd w:val="clear" w:color="auto" w:fill="auto"/>
            <w:vAlign w:val="bottom"/>
          </w:tcPr>
          <w:p w:rsidR="004249F3" w:rsidRPr="00E07F04" w:rsidRDefault="004249F3" w:rsidP="00C45C2B">
            <w:pPr>
              <w:spacing w:line="240" w:lineRule="auto"/>
              <w:ind w:firstLine="0"/>
              <w:jc w:val="center"/>
              <w:rPr>
                <w:b/>
                <w:bCs/>
                <w:szCs w:val="28"/>
              </w:rPr>
            </w:pPr>
            <w:r w:rsidRPr="00E07F04">
              <w:rPr>
                <w:b/>
                <w:bCs/>
                <w:szCs w:val="28"/>
              </w:rPr>
              <w:t>1.</w:t>
            </w:r>
          </w:p>
        </w:tc>
        <w:tc>
          <w:tcPr>
            <w:tcW w:w="0" w:type="auto"/>
            <w:tcBorders>
              <w:top w:val="nil"/>
              <w:left w:val="nil"/>
              <w:bottom w:val="single" w:sz="8" w:space="0" w:color="auto"/>
              <w:right w:val="single" w:sz="8" w:space="0" w:color="auto"/>
            </w:tcBorders>
            <w:shd w:val="clear" w:color="auto" w:fill="auto"/>
            <w:vAlign w:val="bottom"/>
          </w:tcPr>
          <w:p w:rsidR="004249F3" w:rsidRPr="00E07F04" w:rsidRDefault="004249F3" w:rsidP="00C45C2B">
            <w:pPr>
              <w:spacing w:line="240" w:lineRule="auto"/>
              <w:ind w:firstLine="0"/>
              <w:rPr>
                <w:b/>
                <w:bCs/>
                <w:szCs w:val="28"/>
              </w:rPr>
            </w:pPr>
            <w:r w:rsidRPr="00E07F04">
              <w:rPr>
                <w:b/>
                <w:bCs/>
                <w:szCs w:val="28"/>
              </w:rPr>
              <w:t xml:space="preserve">Доходы – всего                          </w:t>
            </w:r>
          </w:p>
        </w:tc>
        <w:tc>
          <w:tcPr>
            <w:tcW w:w="2031" w:type="dxa"/>
            <w:tcBorders>
              <w:top w:val="nil"/>
              <w:left w:val="nil"/>
              <w:bottom w:val="single" w:sz="8" w:space="0" w:color="auto"/>
              <w:right w:val="single" w:sz="8" w:space="0" w:color="auto"/>
            </w:tcBorders>
            <w:shd w:val="clear" w:color="auto" w:fill="auto"/>
            <w:vAlign w:val="center"/>
          </w:tcPr>
          <w:p w:rsidR="004249F3" w:rsidRPr="00E07F04" w:rsidRDefault="004249F3" w:rsidP="004249F3">
            <w:pPr>
              <w:spacing w:line="240" w:lineRule="auto"/>
              <w:ind w:firstLine="0"/>
              <w:jc w:val="center"/>
              <w:rPr>
                <w:b/>
                <w:bCs/>
                <w:szCs w:val="28"/>
              </w:rPr>
            </w:pPr>
            <w:r>
              <w:rPr>
                <w:b/>
                <w:bCs/>
                <w:szCs w:val="28"/>
              </w:rPr>
              <w:t>9 227 713,0</w:t>
            </w:r>
          </w:p>
        </w:tc>
        <w:tc>
          <w:tcPr>
            <w:tcW w:w="1843" w:type="dxa"/>
            <w:tcBorders>
              <w:top w:val="nil"/>
              <w:left w:val="nil"/>
              <w:bottom w:val="single" w:sz="8" w:space="0" w:color="auto"/>
              <w:right w:val="single" w:sz="8" w:space="0" w:color="auto"/>
            </w:tcBorders>
            <w:shd w:val="clear" w:color="auto" w:fill="auto"/>
            <w:vAlign w:val="center"/>
          </w:tcPr>
          <w:p w:rsidR="004249F3" w:rsidRPr="00E07F04" w:rsidRDefault="004249F3" w:rsidP="00D91788">
            <w:pPr>
              <w:spacing w:line="240" w:lineRule="auto"/>
              <w:ind w:firstLine="0"/>
              <w:jc w:val="center"/>
              <w:rPr>
                <w:b/>
                <w:bCs/>
                <w:szCs w:val="28"/>
              </w:rPr>
            </w:pPr>
            <w:r>
              <w:rPr>
                <w:b/>
                <w:bCs/>
                <w:szCs w:val="28"/>
              </w:rPr>
              <w:t xml:space="preserve">+ </w:t>
            </w:r>
            <w:r w:rsidR="00D91788">
              <w:rPr>
                <w:b/>
                <w:bCs/>
                <w:szCs w:val="28"/>
              </w:rPr>
              <w:t>1 520 827,9</w:t>
            </w:r>
          </w:p>
        </w:tc>
        <w:tc>
          <w:tcPr>
            <w:tcW w:w="1949" w:type="dxa"/>
            <w:tcBorders>
              <w:top w:val="nil"/>
              <w:left w:val="nil"/>
              <w:bottom w:val="single" w:sz="8" w:space="0" w:color="auto"/>
              <w:right w:val="single" w:sz="8" w:space="0" w:color="auto"/>
            </w:tcBorders>
            <w:shd w:val="clear" w:color="auto" w:fill="auto"/>
            <w:vAlign w:val="center"/>
          </w:tcPr>
          <w:p w:rsidR="004249F3" w:rsidRPr="00E07F04" w:rsidRDefault="004249F3" w:rsidP="00D91788">
            <w:pPr>
              <w:spacing w:line="240" w:lineRule="auto"/>
              <w:ind w:firstLine="0"/>
              <w:jc w:val="center"/>
              <w:rPr>
                <w:b/>
                <w:bCs/>
                <w:szCs w:val="28"/>
              </w:rPr>
            </w:pPr>
            <w:r>
              <w:rPr>
                <w:b/>
                <w:bCs/>
                <w:szCs w:val="28"/>
              </w:rPr>
              <w:t>10</w:t>
            </w:r>
            <w:r w:rsidR="00D91788">
              <w:rPr>
                <w:b/>
                <w:bCs/>
                <w:szCs w:val="28"/>
              </w:rPr>
              <w:t> 748 540,9</w:t>
            </w:r>
          </w:p>
        </w:tc>
      </w:tr>
      <w:tr w:rsidR="004249F3" w:rsidRPr="00E07F04" w:rsidTr="00581464">
        <w:trPr>
          <w:trHeight w:val="264"/>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E07F04" w:rsidRDefault="004249F3" w:rsidP="00C45C2B">
            <w:pPr>
              <w:spacing w:line="240" w:lineRule="auto"/>
              <w:ind w:firstLine="0"/>
              <w:jc w:val="center"/>
              <w:rPr>
                <w:szCs w:val="28"/>
              </w:rPr>
            </w:pPr>
            <w:r w:rsidRPr="00E07F04">
              <w:rPr>
                <w:szCs w:val="28"/>
              </w:rPr>
              <w:t> </w:t>
            </w:r>
          </w:p>
        </w:tc>
        <w:tc>
          <w:tcPr>
            <w:tcW w:w="0" w:type="auto"/>
            <w:tcBorders>
              <w:top w:val="nil"/>
              <w:left w:val="nil"/>
              <w:bottom w:val="single" w:sz="4" w:space="0" w:color="auto"/>
              <w:right w:val="single" w:sz="8" w:space="0" w:color="auto"/>
            </w:tcBorders>
            <w:shd w:val="clear" w:color="auto" w:fill="auto"/>
            <w:vAlign w:val="bottom"/>
          </w:tcPr>
          <w:p w:rsidR="004249F3" w:rsidRPr="00E07F04" w:rsidRDefault="004249F3" w:rsidP="00C45C2B">
            <w:pPr>
              <w:spacing w:line="240" w:lineRule="auto"/>
              <w:ind w:firstLine="0"/>
              <w:rPr>
                <w:szCs w:val="28"/>
              </w:rPr>
            </w:pPr>
            <w:r w:rsidRPr="00E07F04">
              <w:rPr>
                <w:szCs w:val="28"/>
              </w:rPr>
              <w:t>в том числе:</w:t>
            </w:r>
          </w:p>
        </w:tc>
        <w:tc>
          <w:tcPr>
            <w:tcW w:w="2031" w:type="dxa"/>
            <w:tcBorders>
              <w:top w:val="nil"/>
              <w:left w:val="nil"/>
              <w:bottom w:val="single" w:sz="4" w:space="0" w:color="auto"/>
              <w:right w:val="single" w:sz="8" w:space="0" w:color="auto"/>
            </w:tcBorders>
            <w:shd w:val="clear" w:color="auto" w:fill="auto"/>
            <w:vAlign w:val="center"/>
          </w:tcPr>
          <w:p w:rsidR="004249F3" w:rsidRPr="00E07F04" w:rsidRDefault="004249F3" w:rsidP="004249F3">
            <w:pPr>
              <w:spacing w:line="240" w:lineRule="auto"/>
              <w:ind w:firstLine="0"/>
              <w:jc w:val="center"/>
              <w:rPr>
                <w:szCs w:val="28"/>
              </w:rPr>
            </w:pPr>
          </w:p>
        </w:tc>
        <w:tc>
          <w:tcPr>
            <w:tcW w:w="1843" w:type="dxa"/>
            <w:tcBorders>
              <w:top w:val="nil"/>
              <w:left w:val="nil"/>
              <w:bottom w:val="single" w:sz="4" w:space="0" w:color="auto"/>
              <w:right w:val="single" w:sz="8" w:space="0" w:color="auto"/>
            </w:tcBorders>
            <w:shd w:val="clear" w:color="auto" w:fill="auto"/>
            <w:vAlign w:val="center"/>
          </w:tcPr>
          <w:p w:rsidR="004249F3" w:rsidRPr="00E07F04" w:rsidRDefault="004249F3" w:rsidP="00C45C2B">
            <w:pPr>
              <w:spacing w:line="240" w:lineRule="auto"/>
              <w:ind w:firstLine="0"/>
              <w:jc w:val="center"/>
              <w:rPr>
                <w:szCs w:val="28"/>
              </w:rPr>
            </w:pPr>
          </w:p>
        </w:tc>
        <w:tc>
          <w:tcPr>
            <w:tcW w:w="1949" w:type="dxa"/>
            <w:tcBorders>
              <w:top w:val="nil"/>
              <w:left w:val="nil"/>
              <w:bottom w:val="single" w:sz="4" w:space="0" w:color="auto"/>
              <w:right w:val="single" w:sz="8" w:space="0" w:color="auto"/>
            </w:tcBorders>
            <w:shd w:val="clear" w:color="auto" w:fill="auto"/>
            <w:vAlign w:val="center"/>
          </w:tcPr>
          <w:p w:rsidR="004249F3" w:rsidRPr="00E07F04" w:rsidRDefault="004249F3" w:rsidP="0075476E">
            <w:pPr>
              <w:spacing w:line="240" w:lineRule="auto"/>
              <w:ind w:firstLine="0"/>
              <w:jc w:val="center"/>
              <w:rPr>
                <w:szCs w:val="28"/>
              </w:rPr>
            </w:pPr>
          </w:p>
        </w:tc>
      </w:tr>
      <w:tr w:rsidR="004249F3" w:rsidRPr="00E07F04" w:rsidTr="00581464">
        <w:trPr>
          <w:trHeight w:val="533"/>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E07F04" w:rsidRDefault="004249F3" w:rsidP="00C45C2B">
            <w:pPr>
              <w:spacing w:line="240" w:lineRule="auto"/>
              <w:ind w:firstLine="0"/>
              <w:jc w:val="center"/>
              <w:rPr>
                <w:szCs w:val="28"/>
              </w:rPr>
            </w:pPr>
            <w:r w:rsidRPr="00E07F04">
              <w:rPr>
                <w:szCs w:val="28"/>
              </w:rPr>
              <w:t>1.1.</w:t>
            </w:r>
          </w:p>
        </w:tc>
        <w:tc>
          <w:tcPr>
            <w:tcW w:w="0" w:type="auto"/>
            <w:tcBorders>
              <w:top w:val="nil"/>
              <w:left w:val="nil"/>
              <w:bottom w:val="single" w:sz="4" w:space="0" w:color="auto"/>
              <w:right w:val="single" w:sz="8" w:space="0" w:color="auto"/>
            </w:tcBorders>
            <w:shd w:val="clear" w:color="auto" w:fill="auto"/>
            <w:vAlign w:val="bottom"/>
          </w:tcPr>
          <w:p w:rsidR="004249F3" w:rsidRPr="00E07F04" w:rsidRDefault="004249F3" w:rsidP="00C45C2B">
            <w:pPr>
              <w:spacing w:line="240" w:lineRule="auto"/>
              <w:ind w:firstLine="0"/>
              <w:rPr>
                <w:bCs/>
                <w:szCs w:val="28"/>
              </w:rPr>
            </w:pPr>
            <w:r w:rsidRPr="00E07F04">
              <w:rPr>
                <w:bCs/>
                <w:szCs w:val="28"/>
              </w:rPr>
              <w:t xml:space="preserve">Налоговые и неналоговые доходы </w:t>
            </w:r>
          </w:p>
        </w:tc>
        <w:tc>
          <w:tcPr>
            <w:tcW w:w="2031" w:type="dxa"/>
            <w:tcBorders>
              <w:top w:val="nil"/>
              <w:left w:val="nil"/>
              <w:bottom w:val="single" w:sz="4" w:space="0" w:color="auto"/>
              <w:right w:val="single" w:sz="8" w:space="0" w:color="auto"/>
            </w:tcBorders>
            <w:shd w:val="clear" w:color="auto" w:fill="auto"/>
            <w:vAlign w:val="center"/>
          </w:tcPr>
          <w:p w:rsidR="004249F3" w:rsidRPr="00E07F04" w:rsidRDefault="004249F3" w:rsidP="004249F3">
            <w:pPr>
              <w:spacing w:line="240" w:lineRule="auto"/>
              <w:ind w:firstLine="0"/>
              <w:jc w:val="center"/>
              <w:rPr>
                <w:bCs/>
                <w:szCs w:val="28"/>
              </w:rPr>
            </w:pPr>
            <w:r>
              <w:rPr>
                <w:bCs/>
                <w:szCs w:val="28"/>
              </w:rPr>
              <w:t>4 412 798,0</w:t>
            </w:r>
          </w:p>
        </w:tc>
        <w:tc>
          <w:tcPr>
            <w:tcW w:w="1843" w:type="dxa"/>
            <w:tcBorders>
              <w:top w:val="nil"/>
              <w:left w:val="nil"/>
              <w:bottom w:val="single" w:sz="4" w:space="0" w:color="auto"/>
              <w:right w:val="single" w:sz="8" w:space="0" w:color="auto"/>
            </w:tcBorders>
            <w:shd w:val="clear" w:color="auto" w:fill="auto"/>
            <w:vAlign w:val="center"/>
          </w:tcPr>
          <w:p w:rsidR="004249F3" w:rsidRPr="00E07F04" w:rsidRDefault="004249F3" w:rsidP="00C45C2B">
            <w:pPr>
              <w:spacing w:line="240" w:lineRule="auto"/>
              <w:ind w:firstLine="0"/>
              <w:jc w:val="center"/>
              <w:rPr>
                <w:bCs/>
                <w:szCs w:val="28"/>
              </w:rPr>
            </w:pPr>
          </w:p>
        </w:tc>
        <w:tc>
          <w:tcPr>
            <w:tcW w:w="1949" w:type="dxa"/>
            <w:tcBorders>
              <w:top w:val="nil"/>
              <w:left w:val="nil"/>
              <w:bottom w:val="single" w:sz="4" w:space="0" w:color="auto"/>
              <w:right w:val="single" w:sz="8" w:space="0" w:color="auto"/>
            </w:tcBorders>
            <w:shd w:val="clear" w:color="auto" w:fill="auto"/>
            <w:vAlign w:val="center"/>
          </w:tcPr>
          <w:p w:rsidR="004249F3" w:rsidRPr="00E07F04" w:rsidRDefault="004249F3" w:rsidP="0075476E">
            <w:pPr>
              <w:spacing w:line="240" w:lineRule="auto"/>
              <w:ind w:firstLine="0"/>
              <w:jc w:val="center"/>
              <w:rPr>
                <w:bCs/>
                <w:szCs w:val="28"/>
              </w:rPr>
            </w:pPr>
            <w:r>
              <w:rPr>
                <w:bCs/>
                <w:szCs w:val="28"/>
              </w:rPr>
              <w:t>4 412 798,0</w:t>
            </w:r>
          </w:p>
        </w:tc>
      </w:tr>
      <w:tr w:rsidR="004249F3" w:rsidRPr="00E07F04" w:rsidTr="00581464">
        <w:trPr>
          <w:trHeight w:val="527"/>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E07F04" w:rsidRDefault="004249F3" w:rsidP="00C45C2B">
            <w:pPr>
              <w:spacing w:line="240" w:lineRule="auto"/>
              <w:ind w:firstLine="0"/>
              <w:jc w:val="center"/>
              <w:rPr>
                <w:szCs w:val="28"/>
              </w:rPr>
            </w:pPr>
            <w:r w:rsidRPr="00E07F04">
              <w:rPr>
                <w:szCs w:val="28"/>
              </w:rPr>
              <w:t>1.2</w:t>
            </w:r>
          </w:p>
        </w:tc>
        <w:tc>
          <w:tcPr>
            <w:tcW w:w="0" w:type="auto"/>
            <w:tcBorders>
              <w:top w:val="nil"/>
              <w:left w:val="nil"/>
              <w:bottom w:val="single" w:sz="4" w:space="0" w:color="auto"/>
              <w:right w:val="single" w:sz="8" w:space="0" w:color="auto"/>
            </w:tcBorders>
            <w:shd w:val="clear" w:color="auto" w:fill="auto"/>
            <w:vAlign w:val="bottom"/>
          </w:tcPr>
          <w:p w:rsidR="004249F3" w:rsidRPr="00E07F04" w:rsidRDefault="004249F3" w:rsidP="00535063">
            <w:pPr>
              <w:spacing w:line="240" w:lineRule="auto"/>
              <w:ind w:firstLine="0"/>
              <w:rPr>
                <w:szCs w:val="28"/>
              </w:rPr>
            </w:pPr>
            <w:r w:rsidRPr="00E07F04">
              <w:rPr>
                <w:szCs w:val="28"/>
              </w:rPr>
              <w:t xml:space="preserve">Безвозмездные поступления </w:t>
            </w:r>
          </w:p>
        </w:tc>
        <w:tc>
          <w:tcPr>
            <w:tcW w:w="2031" w:type="dxa"/>
            <w:tcBorders>
              <w:top w:val="nil"/>
              <w:left w:val="nil"/>
              <w:bottom w:val="single" w:sz="4" w:space="0" w:color="auto"/>
              <w:right w:val="single" w:sz="8" w:space="0" w:color="auto"/>
            </w:tcBorders>
            <w:shd w:val="clear" w:color="auto" w:fill="auto"/>
            <w:vAlign w:val="center"/>
          </w:tcPr>
          <w:p w:rsidR="004249F3" w:rsidRPr="00E07F04" w:rsidRDefault="004249F3" w:rsidP="004249F3">
            <w:pPr>
              <w:spacing w:line="240" w:lineRule="auto"/>
              <w:ind w:firstLine="0"/>
              <w:jc w:val="center"/>
              <w:rPr>
                <w:szCs w:val="28"/>
              </w:rPr>
            </w:pPr>
            <w:r>
              <w:rPr>
                <w:szCs w:val="28"/>
              </w:rPr>
              <w:t>4 814 915,0</w:t>
            </w:r>
          </w:p>
        </w:tc>
        <w:tc>
          <w:tcPr>
            <w:tcW w:w="1843" w:type="dxa"/>
            <w:tcBorders>
              <w:top w:val="nil"/>
              <w:left w:val="nil"/>
              <w:bottom w:val="single" w:sz="4" w:space="0" w:color="auto"/>
              <w:right w:val="single" w:sz="8" w:space="0" w:color="auto"/>
            </w:tcBorders>
            <w:shd w:val="clear" w:color="auto" w:fill="auto"/>
            <w:vAlign w:val="center"/>
          </w:tcPr>
          <w:p w:rsidR="004249F3" w:rsidRPr="00E07F04" w:rsidRDefault="004249F3" w:rsidP="00D91788">
            <w:pPr>
              <w:spacing w:line="240" w:lineRule="auto"/>
              <w:ind w:firstLine="0"/>
              <w:jc w:val="center"/>
              <w:rPr>
                <w:szCs w:val="28"/>
              </w:rPr>
            </w:pPr>
            <w:r>
              <w:rPr>
                <w:szCs w:val="28"/>
              </w:rPr>
              <w:t xml:space="preserve">+ </w:t>
            </w:r>
            <w:r w:rsidR="00D91788">
              <w:rPr>
                <w:szCs w:val="28"/>
              </w:rPr>
              <w:t>1 520 827,9</w:t>
            </w:r>
          </w:p>
        </w:tc>
        <w:tc>
          <w:tcPr>
            <w:tcW w:w="1949" w:type="dxa"/>
            <w:tcBorders>
              <w:top w:val="nil"/>
              <w:left w:val="nil"/>
              <w:bottom w:val="single" w:sz="4" w:space="0" w:color="auto"/>
              <w:right w:val="single" w:sz="8" w:space="0" w:color="auto"/>
            </w:tcBorders>
            <w:shd w:val="clear" w:color="auto" w:fill="auto"/>
            <w:vAlign w:val="center"/>
          </w:tcPr>
          <w:p w:rsidR="004249F3" w:rsidRPr="00E07F04" w:rsidRDefault="00D91788" w:rsidP="008A6E47">
            <w:pPr>
              <w:spacing w:line="240" w:lineRule="auto"/>
              <w:ind w:firstLine="0"/>
              <w:jc w:val="center"/>
              <w:rPr>
                <w:szCs w:val="28"/>
              </w:rPr>
            </w:pPr>
            <w:r>
              <w:rPr>
                <w:szCs w:val="28"/>
              </w:rPr>
              <w:t>6 335 742,9</w:t>
            </w:r>
          </w:p>
        </w:tc>
      </w:tr>
      <w:tr w:rsidR="004249F3" w:rsidRPr="00E07F04" w:rsidTr="00581464">
        <w:trPr>
          <w:trHeight w:val="268"/>
        </w:trPr>
        <w:tc>
          <w:tcPr>
            <w:tcW w:w="0" w:type="auto"/>
            <w:tcBorders>
              <w:top w:val="nil"/>
              <w:left w:val="single" w:sz="8" w:space="0" w:color="auto"/>
              <w:bottom w:val="nil"/>
              <w:right w:val="single" w:sz="8" w:space="0" w:color="auto"/>
            </w:tcBorders>
            <w:shd w:val="clear" w:color="auto" w:fill="auto"/>
            <w:vAlign w:val="bottom"/>
          </w:tcPr>
          <w:p w:rsidR="004249F3" w:rsidRPr="00E07F04" w:rsidRDefault="004249F3" w:rsidP="00C45C2B">
            <w:pPr>
              <w:spacing w:line="240" w:lineRule="auto"/>
              <w:ind w:firstLine="0"/>
              <w:jc w:val="center"/>
              <w:rPr>
                <w:szCs w:val="28"/>
              </w:rPr>
            </w:pPr>
            <w:r w:rsidRPr="00E07F04">
              <w:rPr>
                <w:szCs w:val="28"/>
              </w:rPr>
              <w:t> </w:t>
            </w:r>
          </w:p>
        </w:tc>
        <w:tc>
          <w:tcPr>
            <w:tcW w:w="0" w:type="auto"/>
            <w:tcBorders>
              <w:top w:val="nil"/>
              <w:left w:val="nil"/>
              <w:bottom w:val="nil"/>
              <w:right w:val="single" w:sz="8" w:space="0" w:color="auto"/>
            </w:tcBorders>
            <w:shd w:val="clear" w:color="auto" w:fill="auto"/>
            <w:vAlign w:val="bottom"/>
          </w:tcPr>
          <w:p w:rsidR="004249F3" w:rsidRPr="00E07F04" w:rsidRDefault="004249F3" w:rsidP="00C45C2B">
            <w:pPr>
              <w:spacing w:line="240" w:lineRule="auto"/>
              <w:ind w:firstLine="0"/>
              <w:rPr>
                <w:szCs w:val="28"/>
              </w:rPr>
            </w:pPr>
          </w:p>
        </w:tc>
        <w:tc>
          <w:tcPr>
            <w:tcW w:w="2031" w:type="dxa"/>
            <w:tcBorders>
              <w:top w:val="nil"/>
              <w:left w:val="nil"/>
              <w:bottom w:val="nil"/>
              <w:right w:val="single" w:sz="8" w:space="0" w:color="auto"/>
            </w:tcBorders>
            <w:shd w:val="clear" w:color="auto" w:fill="auto"/>
            <w:vAlign w:val="center"/>
          </w:tcPr>
          <w:p w:rsidR="004249F3" w:rsidRPr="00E07F04" w:rsidRDefault="004249F3" w:rsidP="004249F3">
            <w:pPr>
              <w:spacing w:line="240" w:lineRule="auto"/>
              <w:ind w:firstLine="0"/>
              <w:jc w:val="center"/>
              <w:rPr>
                <w:bCs/>
                <w:szCs w:val="28"/>
              </w:rPr>
            </w:pPr>
          </w:p>
        </w:tc>
        <w:tc>
          <w:tcPr>
            <w:tcW w:w="1843" w:type="dxa"/>
            <w:tcBorders>
              <w:top w:val="nil"/>
              <w:left w:val="nil"/>
              <w:bottom w:val="nil"/>
              <w:right w:val="single" w:sz="8" w:space="0" w:color="auto"/>
            </w:tcBorders>
            <w:shd w:val="clear" w:color="auto" w:fill="auto"/>
            <w:vAlign w:val="center"/>
          </w:tcPr>
          <w:p w:rsidR="004249F3" w:rsidRPr="00E07F04" w:rsidRDefault="004249F3" w:rsidP="00C45C2B">
            <w:pPr>
              <w:spacing w:line="240" w:lineRule="auto"/>
              <w:ind w:firstLine="0"/>
              <w:jc w:val="center"/>
              <w:rPr>
                <w:szCs w:val="28"/>
              </w:rPr>
            </w:pPr>
          </w:p>
        </w:tc>
        <w:tc>
          <w:tcPr>
            <w:tcW w:w="1949" w:type="dxa"/>
            <w:tcBorders>
              <w:top w:val="nil"/>
              <w:left w:val="nil"/>
              <w:bottom w:val="nil"/>
              <w:right w:val="single" w:sz="8" w:space="0" w:color="auto"/>
            </w:tcBorders>
            <w:shd w:val="clear" w:color="auto" w:fill="auto"/>
            <w:vAlign w:val="center"/>
          </w:tcPr>
          <w:p w:rsidR="004249F3" w:rsidRPr="00E07F04" w:rsidRDefault="004249F3" w:rsidP="0075476E">
            <w:pPr>
              <w:spacing w:line="240" w:lineRule="auto"/>
              <w:ind w:firstLine="0"/>
              <w:jc w:val="center"/>
              <w:rPr>
                <w:bCs/>
                <w:szCs w:val="28"/>
              </w:rPr>
            </w:pPr>
          </w:p>
        </w:tc>
      </w:tr>
      <w:tr w:rsidR="004249F3" w:rsidRPr="00E07F04" w:rsidTr="00581464">
        <w:trPr>
          <w:trHeight w:val="328"/>
        </w:trPr>
        <w:tc>
          <w:tcPr>
            <w:tcW w:w="0" w:type="auto"/>
            <w:tcBorders>
              <w:top w:val="nil"/>
              <w:left w:val="single" w:sz="8" w:space="0" w:color="auto"/>
              <w:right w:val="single" w:sz="8" w:space="0" w:color="auto"/>
            </w:tcBorders>
            <w:shd w:val="clear" w:color="auto" w:fill="auto"/>
            <w:vAlign w:val="bottom"/>
          </w:tcPr>
          <w:p w:rsidR="004249F3" w:rsidRPr="00E07F04" w:rsidRDefault="004249F3" w:rsidP="00C45C2B">
            <w:pPr>
              <w:spacing w:line="240" w:lineRule="auto"/>
              <w:ind w:firstLine="0"/>
              <w:jc w:val="center"/>
              <w:rPr>
                <w:szCs w:val="28"/>
              </w:rPr>
            </w:pPr>
          </w:p>
        </w:tc>
        <w:tc>
          <w:tcPr>
            <w:tcW w:w="0" w:type="auto"/>
            <w:tcBorders>
              <w:top w:val="nil"/>
              <w:left w:val="nil"/>
              <w:right w:val="single" w:sz="8" w:space="0" w:color="auto"/>
            </w:tcBorders>
            <w:shd w:val="clear" w:color="auto" w:fill="auto"/>
            <w:vAlign w:val="bottom"/>
          </w:tcPr>
          <w:p w:rsidR="004249F3" w:rsidRPr="00E07F04" w:rsidRDefault="004249F3" w:rsidP="00C45C2B">
            <w:pPr>
              <w:spacing w:line="240" w:lineRule="auto"/>
              <w:ind w:firstLine="0"/>
              <w:rPr>
                <w:szCs w:val="28"/>
              </w:rPr>
            </w:pPr>
            <w:r w:rsidRPr="00E07F04">
              <w:rPr>
                <w:szCs w:val="28"/>
              </w:rPr>
              <w:t xml:space="preserve">    - субсидии</w:t>
            </w:r>
          </w:p>
        </w:tc>
        <w:tc>
          <w:tcPr>
            <w:tcW w:w="2031" w:type="dxa"/>
            <w:tcBorders>
              <w:top w:val="nil"/>
              <w:left w:val="nil"/>
              <w:right w:val="single" w:sz="8" w:space="0" w:color="auto"/>
            </w:tcBorders>
            <w:shd w:val="clear" w:color="auto" w:fill="auto"/>
            <w:vAlign w:val="center"/>
          </w:tcPr>
          <w:p w:rsidR="004249F3" w:rsidRPr="00E07F04" w:rsidRDefault="004249F3" w:rsidP="004249F3">
            <w:pPr>
              <w:spacing w:line="240" w:lineRule="auto"/>
              <w:ind w:firstLine="0"/>
              <w:jc w:val="center"/>
              <w:rPr>
                <w:szCs w:val="28"/>
              </w:rPr>
            </w:pPr>
            <w:r>
              <w:rPr>
                <w:szCs w:val="28"/>
              </w:rPr>
              <w:t>893 591,4</w:t>
            </w:r>
          </w:p>
        </w:tc>
        <w:tc>
          <w:tcPr>
            <w:tcW w:w="1843" w:type="dxa"/>
            <w:tcBorders>
              <w:top w:val="nil"/>
              <w:left w:val="nil"/>
              <w:right w:val="single" w:sz="8" w:space="0" w:color="auto"/>
            </w:tcBorders>
            <w:shd w:val="clear" w:color="auto" w:fill="auto"/>
            <w:vAlign w:val="center"/>
          </w:tcPr>
          <w:p w:rsidR="004249F3" w:rsidRPr="00E07F04" w:rsidRDefault="004249F3" w:rsidP="00517C60">
            <w:pPr>
              <w:spacing w:line="240" w:lineRule="auto"/>
              <w:ind w:firstLine="0"/>
              <w:jc w:val="center"/>
              <w:rPr>
                <w:szCs w:val="28"/>
              </w:rPr>
            </w:pPr>
            <w:r>
              <w:rPr>
                <w:szCs w:val="28"/>
              </w:rPr>
              <w:t xml:space="preserve">+ </w:t>
            </w:r>
            <w:r w:rsidR="00517C60">
              <w:rPr>
                <w:szCs w:val="28"/>
              </w:rPr>
              <w:t>1 307 943,4</w:t>
            </w:r>
          </w:p>
        </w:tc>
        <w:tc>
          <w:tcPr>
            <w:tcW w:w="1949" w:type="dxa"/>
            <w:tcBorders>
              <w:top w:val="nil"/>
              <w:left w:val="nil"/>
              <w:right w:val="single" w:sz="8" w:space="0" w:color="auto"/>
            </w:tcBorders>
            <w:shd w:val="clear" w:color="auto" w:fill="auto"/>
            <w:vAlign w:val="center"/>
          </w:tcPr>
          <w:p w:rsidR="004249F3" w:rsidRPr="00E07F04" w:rsidRDefault="00D91788" w:rsidP="005C0DC5">
            <w:pPr>
              <w:spacing w:line="240" w:lineRule="auto"/>
              <w:ind w:firstLine="0"/>
              <w:jc w:val="center"/>
              <w:rPr>
                <w:szCs w:val="28"/>
              </w:rPr>
            </w:pPr>
            <w:r>
              <w:rPr>
                <w:szCs w:val="28"/>
              </w:rPr>
              <w:t>2 201 534,8</w:t>
            </w:r>
          </w:p>
        </w:tc>
      </w:tr>
      <w:tr w:rsidR="004249F3" w:rsidRPr="00E07F04" w:rsidTr="00581464">
        <w:trPr>
          <w:trHeight w:val="276"/>
        </w:trPr>
        <w:tc>
          <w:tcPr>
            <w:tcW w:w="0" w:type="auto"/>
            <w:tcBorders>
              <w:top w:val="nil"/>
              <w:left w:val="single" w:sz="8" w:space="0" w:color="auto"/>
              <w:right w:val="single" w:sz="8" w:space="0" w:color="auto"/>
            </w:tcBorders>
            <w:shd w:val="clear" w:color="auto" w:fill="auto"/>
            <w:vAlign w:val="bottom"/>
          </w:tcPr>
          <w:p w:rsidR="004249F3" w:rsidRPr="00E07F04" w:rsidRDefault="004249F3" w:rsidP="00C45C2B">
            <w:pPr>
              <w:spacing w:line="240" w:lineRule="auto"/>
              <w:ind w:firstLine="0"/>
              <w:jc w:val="center"/>
              <w:rPr>
                <w:szCs w:val="28"/>
              </w:rPr>
            </w:pPr>
          </w:p>
        </w:tc>
        <w:tc>
          <w:tcPr>
            <w:tcW w:w="0" w:type="auto"/>
            <w:tcBorders>
              <w:top w:val="nil"/>
              <w:left w:val="nil"/>
              <w:right w:val="single" w:sz="8" w:space="0" w:color="auto"/>
            </w:tcBorders>
            <w:shd w:val="clear" w:color="auto" w:fill="auto"/>
            <w:vAlign w:val="bottom"/>
          </w:tcPr>
          <w:p w:rsidR="004249F3" w:rsidRPr="00E07F04" w:rsidRDefault="004249F3" w:rsidP="00C45C2B">
            <w:pPr>
              <w:spacing w:line="240" w:lineRule="auto"/>
              <w:ind w:firstLine="0"/>
              <w:rPr>
                <w:szCs w:val="28"/>
              </w:rPr>
            </w:pPr>
            <w:r w:rsidRPr="00E07F04">
              <w:rPr>
                <w:szCs w:val="28"/>
              </w:rPr>
              <w:t xml:space="preserve">    - субвенции</w:t>
            </w:r>
          </w:p>
        </w:tc>
        <w:tc>
          <w:tcPr>
            <w:tcW w:w="2031" w:type="dxa"/>
            <w:tcBorders>
              <w:top w:val="nil"/>
              <w:left w:val="nil"/>
              <w:right w:val="single" w:sz="8" w:space="0" w:color="auto"/>
            </w:tcBorders>
            <w:shd w:val="clear" w:color="auto" w:fill="auto"/>
            <w:vAlign w:val="center"/>
          </w:tcPr>
          <w:p w:rsidR="004249F3" w:rsidRPr="00E07F04" w:rsidRDefault="004249F3" w:rsidP="004249F3">
            <w:pPr>
              <w:spacing w:line="240" w:lineRule="auto"/>
              <w:ind w:firstLine="0"/>
              <w:jc w:val="center"/>
              <w:rPr>
                <w:bCs/>
                <w:szCs w:val="28"/>
              </w:rPr>
            </w:pPr>
            <w:r>
              <w:rPr>
                <w:bCs/>
                <w:szCs w:val="28"/>
              </w:rPr>
              <w:t>3 301 573,6</w:t>
            </w:r>
          </w:p>
        </w:tc>
        <w:tc>
          <w:tcPr>
            <w:tcW w:w="1843" w:type="dxa"/>
            <w:tcBorders>
              <w:top w:val="nil"/>
              <w:left w:val="nil"/>
              <w:right w:val="single" w:sz="8" w:space="0" w:color="auto"/>
            </w:tcBorders>
            <w:shd w:val="clear" w:color="auto" w:fill="auto"/>
            <w:vAlign w:val="center"/>
          </w:tcPr>
          <w:p w:rsidR="004249F3" w:rsidRPr="00E07F04" w:rsidRDefault="004249F3" w:rsidP="008A6E47">
            <w:pPr>
              <w:spacing w:line="240" w:lineRule="auto"/>
              <w:ind w:firstLine="0"/>
              <w:jc w:val="center"/>
              <w:rPr>
                <w:szCs w:val="28"/>
              </w:rPr>
            </w:pPr>
            <w:r>
              <w:rPr>
                <w:szCs w:val="28"/>
              </w:rPr>
              <w:t>+ 142 653,7</w:t>
            </w:r>
          </w:p>
        </w:tc>
        <w:tc>
          <w:tcPr>
            <w:tcW w:w="1949" w:type="dxa"/>
            <w:tcBorders>
              <w:top w:val="nil"/>
              <w:left w:val="nil"/>
              <w:right w:val="single" w:sz="8" w:space="0" w:color="auto"/>
            </w:tcBorders>
            <w:shd w:val="clear" w:color="auto" w:fill="auto"/>
            <w:vAlign w:val="center"/>
          </w:tcPr>
          <w:p w:rsidR="004249F3" w:rsidRPr="00E07F04" w:rsidRDefault="004249F3" w:rsidP="00CA3D5F">
            <w:pPr>
              <w:spacing w:line="240" w:lineRule="auto"/>
              <w:ind w:firstLine="0"/>
              <w:jc w:val="center"/>
              <w:rPr>
                <w:bCs/>
                <w:szCs w:val="28"/>
              </w:rPr>
            </w:pPr>
            <w:r>
              <w:rPr>
                <w:bCs/>
                <w:szCs w:val="28"/>
              </w:rPr>
              <w:t>3 444 227,3</w:t>
            </w:r>
          </w:p>
        </w:tc>
      </w:tr>
      <w:tr w:rsidR="004249F3" w:rsidRPr="00E07F04" w:rsidTr="00581464">
        <w:trPr>
          <w:trHeight w:val="515"/>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E07F04" w:rsidRDefault="004249F3" w:rsidP="00C45C2B">
            <w:pPr>
              <w:spacing w:line="240" w:lineRule="auto"/>
              <w:ind w:firstLine="0"/>
              <w:jc w:val="center"/>
              <w:rPr>
                <w:szCs w:val="28"/>
              </w:rPr>
            </w:pPr>
          </w:p>
        </w:tc>
        <w:tc>
          <w:tcPr>
            <w:tcW w:w="0" w:type="auto"/>
            <w:tcBorders>
              <w:top w:val="nil"/>
              <w:left w:val="nil"/>
              <w:bottom w:val="single" w:sz="4" w:space="0" w:color="auto"/>
              <w:right w:val="single" w:sz="8" w:space="0" w:color="auto"/>
            </w:tcBorders>
            <w:shd w:val="clear" w:color="auto" w:fill="auto"/>
            <w:vAlign w:val="bottom"/>
          </w:tcPr>
          <w:p w:rsidR="004249F3" w:rsidRPr="00E07F04" w:rsidRDefault="004249F3" w:rsidP="00C45C2B">
            <w:pPr>
              <w:spacing w:line="240" w:lineRule="auto"/>
              <w:ind w:firstLine="0"/>
              <w:rPr>
                <w:szCs w:val="28"/>
              </w:rPr>
            </w:pPr>
            <w:r w:rsidRPr="00E07F04">
              <w:rPr>
                <w:szCs w:val="28"/>
              </w:rPr>
              <w:t xml:space="preserve">    - иные межбюджетные трансферты</w:t>
            </w:r>
          </w:p>
        </w:tc>
        <w:tc>
          <w:tcPr>
            <w:tcW w:w="2031" w:type="dxa"/>
            <w:tcBorders>
              <w:top w:val="nil"/>
              <w:left w:val="nil"/>
              <w:bottom w:val="single" w:sz="4" w:space="0" w:color="auto"/>
              <w:right w:val="single" w:sz="8" w:space="0" w:color="auto"/>
            </w:tcBorders>
            <w:shd w:val="clear" w:color="auto" w:fill="auto"/>
            <w:vAlign w:val="center"/>
          </w:tcPr>
          <w:p w:rsidR="004249F3" w:rsidRPr="00E07F04" w:rsidRDefault="004249F3" w:rsidP="004249F3">
            <w:pPr>
              <w:spacing w:line="240" w:lineRule="auto"/>
              <w:ind w:firstLine="0"/>
              <w:jc w:val="center"/>
              <w:rPr>
                <w:bCs/>
                <w:szCs w:val="28"/>
              </w:rPr>
            </w:pPr>
            <w:r>
              <w:rPr>
                <w:bCs/>
                <w:szCs w:val="28"/>
              </w:rPr>
              <w:t>619 750,0</w:t>
            </w:r>
          </w:p>
        </w:tc>
        <w:tc>
          <w:tcPr>
            <w:tcW w:w="1843" w:type="dxa"/>
            <w:tcBorders>
              <w:top w:val="nil"/>
              <w:left w:val="nil"/>
              <w:bottom w:val="single" w:sz="4" w:space="0" w:color="auto"/>
              <w:right w:val="single" w:sz="8" w:space="0" w:color="auto"/>
            </w:tcBorders>
            <w:shd w:val="clear" w:color="auto" w:fill="auto"/>
            <w:vAlign w:val="center"/>
          </w:tcPr>
          <w:p w:rsidR="004249F3" w:rsidRPr="00E07F04" w:rsidRDefault="004249F3" w:rsidP="008A6E47">
            <w:pPr>
              <w:spacing w:line="240" w:lineRule="auto"/>
              <w:ind w:firstLine="0"/>
              <w:jc w:val="center"/>
              <w:rPr>
                <w:szCs w:val="28"/>
              </w:rPr>
            </w:pPr>
            <w:r>
              <w:rPr>
                <w:szCs w:val="28"/>
              </w:rPr>
              <w:t>+ 70 230,8</w:t>
            </w:r>
          </w:p>
        </w:tc>
        <w:tc>
          <w:tcPr>
            <w:tcW w:w="1949" w:type="dxa"/>
            <w:tcBorders>
              <w:top w:val="nil"/>
              <w:left w:val="nil"/>
              <w:bottom w:val="single" w:sz="4" w:space="0" w:color="auto"/>
              <w:right w:val="single" w:sz="8" w:space="0" w:color="auto"/>
            </w:tcBorders>
            <w:shd w:val="clear" w:color="auto" w:fill="auto"/>
            <w:vAlign w:val="center"/>
          </w:tcPr>
          <w:p w:rsidR="004249F3" w:rsidRPr="00E07F04" w:rsidRDefault="004249F3" w:rsidP="008A6E47">
            <w:pPr>
              <w:spacing w:line="240" w:lineRule="auto"/>
              <w:ind w:firstLine="0"/>
              <w:jc w:val="center"/>
              <w:rPr>
                <w:bCs/>
                <w:szCs w:val="28"/>
              </w:rPr>
            </w:pPr>
            <w:r>
              <w:rPr>
                <w:bCs/>
                <w:szCs w:val="28"/>
              </w:rPr>
              <w:t>689 980,8</w:t>
            </w:r>
          </w:p>
        </w:tc>
      </w:tr>
      <w:tr w:rsidR="004249F3" w:rsidRPr="00E07F04" w:rsidTr="00581464">
        <w:trPr>
          <w:trHeight w:val="371"/>
        </w:trPr>
        <w:tc>
          <w:tcPr>
            <w:tcW w:w="0" w:type="auto"/>
            <w:tcBorders>
              <w:top w:val="single" w:sz="4" w:space="0" w:color="auto"/>
              <w:left w:val="single" w:sz="8" w:space="0" w:color="auto"/>
              <w:bottom w:val="single" w:sz="8" w:space="0" w:color="auto"/>
              <w:right w:val="single" w:sz="8" w:space="0" w:color="auto"/>
            </w:tcBorders>
            <w:shd w:val="clear" w:color="auto" w:fill="auto"/>
            <w:vAlign w:val="bottom"/>
          </w:tcPr>
          <w:p w:rsidR="004249F3" w:rsidRPr="00E07F04" w:rsidRDefault="004249F3" w:rsidP="00C45C2B">
            <w:pPr>
              <w:spacing w:line="240" w:lineRule="auto"/>
              <w:ind w:firstLine="0"/>
              <w:jc w:val="center"/>
              <w:rPr>
                <w:b/>
                <w:bCs/>
                <w:szCs w:val="28"/>
              </w:rPr>
            </w:pPr>
            <w:r w:rsidRPr="00E07F04">
              <w:rPr>
                <w:b/>
                <w:bCs/>
                <w:szCs w:val="28"/>
              </w:rPr>
              <w:t>2.</w:t>
            </w:r>
          </w:p>
        </w:tc>
        <w:tc>
          <w:tcPr>
            <w:tcW w:w="0" w:type="auto"/>
            <w:tcBorders>
              <w:top w:val="single" w:sz="4" w:space="0" w:color="auto"/>
              <w:left w:val="nil"/>
              <w:bottom w:val="single" w:sz="8" w:space="0" w:color="auto"/>
              <w:right w:val="single" w:sz="8" w:space="0" w:color="auto"/>
            </w:tcBorders>
            <w:shd w:val="clear" w:color="auto" w:fill="auto"/>
            <w:vAlign w:val="bottom"/>
          </w:tcPr>
          <w:p w:rsidR="004249F3" w:rsidRPr="00E07F04" w:rsidRDefault="004249F3" w:rsidP="00C45C2B">
            <w:pPr>
              <w:spacing w:line="240" w:lineRule="auto"/>
              <w:ind w:firstLine="0"/>
              <w:rPr>
                <w:b/>
                <w:bCs/>
                <w:szCs w:val="28"/>
              </w:rPr>
            </w:pPr>
            <w:r w:rsidRPr="00E07F04">
              <w:rPr>
                <w:b/>
                <w:bCs/>
                <w:szCs w:val="28"/>
              </w:rPr>
              <w:t>Расходы – всего</w:t>
            </w:r>
          </w:p>
        </w:tc>
        <w:tc>
          <w:tcPr>
            <w:tcW w:w="2031" w:type="dxa"/>
            <w:tcBorders>
              <w:top w:val="single" w:sz="4" w:space="0" w:color="auto"/>
              <w:left w:val="nil"/>
              <w:bottom w:val="single" w:sz="8" w:space="0" w:color="auto"/>
              <w:right w:val="single" w:sz="8" w:space="0" w:color="auto"/>
            </w:tcBorders>
            <w:shd w:val="clear" w:color="auto" w:fill="auto"/>
            <w:vAlign w:val="center"/>
          </w:tcPr>
          <w:p w:rsidR="004249F3" w:rsidRPr="00E07F04" w:rsidRDefault="004249F3" w:rsidP="004249F3">
            <w:pPr>
              <w:spacing w:line="240" w:lineRule="auto"/>
              <w:ind w:firstLine="0"/>
              <w:jc w:val="center"/>
              <w:rPr>
                <w:b/>
                <w:bCs/>
                <w:szCs w:val="28"/>
              </w:rPr>
            </w:pPr>
            <w:r>
              <w:rPr>
                <w:b/>
                <w:bCs/>
                <w:szCs w:val="28"/>
              </w:rPr>
              <w:t>9 741 339,0</w:t>
            </w:r>
          </w:p>
        </w:tc>
        <w:tc>
          <w:tcPr>
            <w:tcW w:w="1843" w:type="dxa"/>
            <w:tcBorders>
              <w:top w:val="single" w:sz="4" w:space="0" w:color="auto"/>
              <w:left w:val="nil"/>
              <w:bottom w:val="single" w:sz="8" w:space="0" w:color="auto"/>
              <w:right w:val="single" w:sz="8" w:space="0" w:color="auto"/>
            </w:tcBorders>
            <w:shd w:val="clear" w:color="auto" w:fill="auto"/>
            <w:vAlign w:val="center"/>
          </w:tcPr>
          <w:p w:rsidR="004249F3" w:rsidRPr="00E07F04" w:rsidRDefault="00D91788" w:rsidP="00E46A85">
            <w:pPr>
              <w:spacing w:line="240" w:lineRule="auto"/>
              <w:ind w:firstLine="0"/>
              <w:jc w:val="center"/>
              <w:rPr>
                <w:b/>
                <w:bCs/>
                <w:szCs w:val="28"/>
              </w:rPr>
            </w:pPr>
            <w:r>
              <w:rPr>
                <w:b/>
                <w:bCs/>
                <w:szCs w:val="28"/>
              </w:rPr>
              <w:t>+1 520 827,9</w:t>
            </w:r>
          </w:p>
        </w:tc>
        <w:tc>
          <w:tcPr>
            <w:tcW w:w="1949" w:type="dxa"/>
            <w:tcBorders>
              <w:top w:val="single" w:sz="4" w:space="0" w:color="auto"/>
              <w:left w:val="nil"/>
              <w:bottom w:val="single" w:sz="8" w:space="0" w:color="auto"/>
              <w:right w:val="single" w:sz="8" w:space="0" w:color="auto"/>
            </w:tcBorders>
            <w:shd w:val="clear" w:color="auto" w:fill="auto"/>
            <w:vAlign w:val="center"/>
          </w:tcPr>
          <w:p w:rsidR="004249F3" w:rsidRPr="00E07F04" w:rsidRDefault="00D91788" w:rsidP="00E07F04">
            <w:pPr>
              <w:spacing w:line="240" w:lineRule="auto"/>
              <w:ind w:firstLine="0"/>
              <w:jc w:val="center"/>
              <w:rPr>
                <w:b/>
                <w:bCs/>
                <w:szCs w:val="28"/>
              </w:rPr>
            </w:pPr>
            <w:r>
              <w:rPr>
                <w:b/>
                <w:bCs/>
                <w:szCs w:val="28"/>
              </w:rPr>
              <w:t>11 262 166,9</w:t>
            </w:r>
          </w:p>
        </w:tc>
      </w:tr>
      <w:tr w:rsidR="004249F3" w:rsidRPr="00E07F04" w:rsidTr="00581464">
        <w:trPr>
          <w:trHeight w:val="396"/>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tcPr>
          <w:p w:rsidR="004249F3" w:rsidRPr="00E07F04" w:rsidRDefault="004249F3" w:rsidP="004B47CC">
            <w:pPr>
              <w:spacing w:line="240" w:lineRule="auto"/>
              <w:ind w:firstLine="0"/>
              <w:jc w:val="center"/>
              <w:rPr>
                <w:b/>
                <w:bCs/>
                <w:szCs w:val="28"/>
              </w:rPr>
            </w:pPr>
          </w:p>
        </w:tc>
        <w:tc>
          <w:tcPr>
            <w:tcW w:w="0" w:type="auto"/>
            <w:tcBorders>
              <w:top w:val="single" w:sz="4" w:space="0" w:color="auto"/>
              <w:left w:val="nil"/>
              <w:bottom w:val="single" w:sz="4" w:space="0" w:color="auto"/>
              <w:right w:val="single" w:sz="8" w:space="0" w:color="auto"/>
            </w:tcBorders>
            <w:shd w:val="clear" w:color="auto" w:fill="auto"/>
            <w:vAlign w:val="bottom"/>
          </w:tcPr>
          <w:p w:rsidR="004249F3" w:rsidRPr="00E07F04" w:rsidRDefault="004249F3" w:rsidP="00A17B3F">
            <w:pPr>
              <w:spacing w:line="240" w:lineRule="auto"/>
              <w:ind w:firstLine="0"/>
              <w:rPr>
                <w:bCs/>
                <w:szCs w:val="28"/>
              </w:rPr>
            </w:pPr>
            <w:r w:rsidRPr="00E07F04">
              <w:rPr>
                <w:bCs/>
                <w:szCs w:val="28"/>
              </w:rPr>
              <w:t xml:space="preserve">в т.ч. </w:t>
            </w:r>
            <w:r w:rsidRPr="00E07F04">
              <w:rPr>
                <w:snapToGrid w:val="0"/>
                <w:szCs w:val="28"/>
              </w:rPr>
              <w:t xml:space="preserve"> остатки прошлых лет</w:t>
            </w:r>
          </w:p>
        </w:tc>
        <w:tc>
          <w:tcPr>
            <w:tcW w:w="2031" w:type="dxa"/>
            <w:tcBorders>
              <w:top w:val="single" w:sz="4" w:space="0" w:color="auto"/>
              <w:left w:val="nil"/>
              <w:bottom w:val="single" w:sz="4" w:space="0" w:color="auto"/>
              <w:right w:val="single" w:sz="8" w:space="0" w:color="auto"/>
            </w:tcBorders>
            <w:shd w:val="clear" w:color="auto" w:fill="auto"/>
            <w:vAlign w:val="center"/>
          </w:tcPr>
          <w:p w:rsidR="004249F3" w:rsidRPr="00E07F04" w:rsidRDefault="004249F3" w:rsidP="004249F3">
            <w:pPr>
              <w:spacing w:line="240" w:lineRule="auto"/>
              <w:ind w:firstLine="0"/>
              <w:jc w:val="center"/>
              <w:rPr>
                <w:bCs/>
                <w:szCs w:val="28"/>
              </w:rPr>
            </w:pPr>
            <w:r>
              <w:rPr>
                <w:bCs/>
                <w:szCs w:val="28"/>
              </w:rPr>
              <w:t>215 817,9</w:t>
            </w:r>
          </w:p>
        </w:tc>
        <w:tc>
          <w:tcPr>
            <w:tcW w:w="1843" w:type="dxa"/>
            <w:tcBorders>
              <w:top w:val="single" w:sz="4" w:space="0" w:color="auto"/>
              <w:left w:val="nil"/>
              <w:bottom w:val="single" w:sz="4" w:space="0" w:color="auto"/>
              <w:right w:val="single" w:sz="8" w:space="0" w:color="auto"/>
            </w:tcBorders>
            <w:shd w:val="clear" w:color="auto" w:fill="auto"/>
            <w:vAlign w:val="center"/>
          </w:tcPr>
          <w:p w:rsidR="004249F3" w:rsidRPr="00E07F04" w:rsidRDefault="004249F3" w:rsidP="00935971">
            <w:pPr>
              <w:spacing w:line="240" w:lineRule="auto"/>
              <w:ind w:firstLine="0"/>
              <w:jc w:val="center"/>
              <w:rPr>
                <w:bCs/>
                <w:szCs w:val="28"/>
              </w:rPr>
            </w:pPr>
          </w:p>
        </w:tc>
        <w:tc>
          <w:tcPr>
            <w:tcW w:w="1949" w:type="dxa"/>
            <w:tcBorders>
              <w:top w:val="single" w:sz="4" w:space="0" w:color="auto"/>
              <w:left w:val="nil"/>
              <w:bottom w:val="single" w:sz="4" w:space="0" w:color="auto"/>
              <w:right w:val="single" w:sz="4" w:space="0" w:color="auto"/>
            </w:tcBorders>
            <w:shd w:val="clear" w:color="auto" w:fill="auto"/>
            <w:vAlign w:val="center"/>
          </w:tcPr>
          <w:p w:rsidR="004249F3" w:rsidRPr="00E07F04" w:rsidRDefault="00D91788" w:rsidP="00257344">
            <w:pPr>
              <w:spacing w:line="240" w:lineRule="auto"/>
              <w:ind w:firstLine="0"/>
              <w:jc w:val="center"/>
              <w:rPr>
                <w:bCs/>
                <w:szCs w:val="28"/>
              </w:rPr>
            </w:pPr>
            <w:r>
              <w:rPr>
                <w:bCs/>
                <w:szCs w:val="28"/>
              </w:rPr>
              <w:t>215 817,9</w:t>
            </w:r>
          </w:p>
        </w:tc>
      </w:tr>
      <w:tr w:rsidR="004249F3" w:rsidRPr="00E07F04" w:rsidTr="00581464">
        <w:trPr>
          <w:trHeight w:val="396"/>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tcPr>
          <w:p w:rsidR="004249F3" w:rsidRPr="00E07F04" w:rsidRDefault="004249F3" w:rsidP="004B47CC">
            <w:pPr>
              <w:spacing w:line="240" w:lineRule="auto"/>
              <w:ind w:firstLine="0"/>
              <w:jc w:val="center"/>
              <w:rPr>
                <w:b/>
                <w:bCs/>
                <w:szCs w:val="28"/>
              </w:rPr>
            </w:pPr>
            <w:r w:rsidRPr="00E07F04">
              <w:rPr>
                <w:b/>
                <w:bCs/>
                <w:szCs w:val="28"/>
              </w:rPr>
              <w:t>3.</w:t>
            </w:r>
          </w:p>
        </w:tc>
        <w:tc>
          <w:tcPr>
            <w:tcW w:w="0" w:type="auto"/>
            <w:tcBorders>
              <w:top w:val="single" w:sz="4" w:space="0" w:color="auto"/>
              <w:left w:val="nil"/>
              <w:bottom w:val="single" w:sz="4" w:space="0" w:color="auto"/>
              <w:right w:val="single" w:sz="8" w:space="0" w:color="auto"/>
            </w:tcBorders>
            <w:shd w:val="clear" w:color="auto" w:fill="auto"/>
            <w:vAlign w:val="bottom"/>
          </w:tcPr>
          <w:p w:rsidR="004249F3" w:rsidRPr="00E07F04" w:rsidRDefault="004249F3" w:rsidP="00A17B3F">
            <w:pPr>
              <w:spacing w:line="240" w:lineRule="auto"/>
              <w:ind w:firstLine="0"/>
              <w:rPr>
                <w:bCs/>
                <w:szCs w:val="28"/>
              </w:rPr>
            </w:pPr>
            <w:r w:rsidRPr="00E07F04">
              <w:rPr>
                <w:bCs/>
                <w:szCs w:val="28"/>
              </w:rPr>
              <w:t xml:space="preserve">Дефицит </w:t>
            </w:r>
          </w:p>
        </w:tc>
        <w:tc>
          <w:tcPr>
            <w:tcW w:w="2031" w:type="dxa"/>
            <w:tcBorders>
              <w:top w:val="single" w:sz="4" w:space="0" w:color="auto"/>
              <w:left w:val="nil"/>
              <w:bottom w:val="single" w:sz="4" w:space="0" w:color="auto"/>
              <w:right w:val="single" w:sz="8" w:space="0" w:color="auto"/>
            </w:tcBorders>
            <w:shd w:val="clear" w:color="auto" w:fill="auto"/>
            <w:vAlign w:val="center"/>
          </w:tcPr>
          <w:p w:rsidR="004249F3" w:rsidRPr="00E07F04" w:rsidRDefault="004249F3" w:rsidP="004249F3">
            <w:pPr>
              <w:spacing w:line="240" w:lineRule="auto"/>
              <w:ind w:firstLine="0"/>
              <w:jc w:val="center"/>
              <w:rPr>
                <w:bCs/>
                <w:szCs w:val="28"/>
              </w:rPr>
            </w:pPr>
            <w:r>
              <w:rPr>
                <w:bCs/>
                <w:szCs w:val="28"/>
              </w:rPr>
              <w:t>-513 626,0</w:t>
            </w:r>
          </w:p>
        </w:tc>
        <w:tc>
          <w:tcPr>
            <w:tcW w:w="1843" w:type="dxa"/>
            <w:tcBorders>
              <w:top w:val="single" w:sz="4" w:space="0" w:color="auto"/>
              <w:left w:val="nil"/>
              <w:bottom w:val="single" w:sz="4" w:space="0" w:color="auto"/>
              <w:right w:val="single" w:sz="8" w:space="0" w:color="auto"/>
            </w:tcBorders>
            <w:shd w:val="clear" w:color="auto" w:fill="auto"/>
            <w:vAlign w:val="center"/>
          </w:tcPr>
          <w:p w:rsidR="004249F3" w:rsidRPr="00E07F04" w:rsidRDefault="004249F3" w:rsidP="00E46A85">
            <w:pPr>
              <w:spacing w:line="240" w:lineRule="auto"/>
              <w:ind w:firstLine="0"/>
              <w:jc w:val="center"/>
              <w:rPr>
                <w:bCs/>
                <w:szCs w:val="28"/>
              </w:rPr>
            </w:pPr>
          </w:p>
        </w:tc>
        <w:tc>
          <w:tcPr>
            <w:tcW w:w="1949" w:type="dxa"/>
            <w:tcBorders>
              <w:top w:val="single" w:sz="4" w:space="0" w:color="auto"/>
              <w:left w:val="nil"/>
              <w:bottom w:val="single" w:sz="4" w:space="0" w:color="auto"/>
              <w:right w:val="single" w:sz="4" w:space="0" w:color="auto"/>
            </w:tcBorders>
            <w:shd w:val="clear" w:color="auto" w:fill="auto"/>
            <w:vAlign w:val="center"/>
          </w:tcPr>
          <w:p w:rsidR="004249F3" w:rsidRPr="00E07F04" w:rsidRDefault="00D91788" w:rsidP="00E46A85">
            <w:pPr>
              <w:spacing w:line="240" w:lineRule="auto"/>
              <w:ind w:firstLine="0"/>
              <w:jc w:val="center"/>
              <w:rPr>
                <w:bCs/>
                <w:szCs w:val="28"/>
              </w:rPr>
            </w:pPr>
            <w:r>
              <w:rPr>
                <w:bCs/>
                <w:szCs w:val="28"/>
              </w:rPr>
              <w:t>-513 626,0</w:t>
            </w:r>
          </w:p>
        </w:tc>
      </w:tr>
      <w:tr w:rsidR="004249F3" w:rsidRPr="00E07F04" w:rsidTr="00581464">
        <w:trPr>
          <w:trHeight w:val="396"/>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tcPr>
          <w:p w:rsidR="004249F3" w:rsidRPr="00E07F04" w:rsidRDefault="004249F3" w:rsidP="004B47CC">
            <w:pPr>
              <w:spacing w:line="240" w:lineRule="auto"/>
              <w:ind w:firstLine="0"/>
              <w:jc w:val="center"/>
              <w:rPr>
                <w:b/>
                <w:bCs/>
                <w:szCs w:val="28"/>
              </w:rPr>
            </w:pPr>
          </w:p>
        </w:tc>
        <w:tc>
          <w:tcPr>
            <w:tcW w:w="0" w:type="auto"/>
            <w:tcBorders>
              <w:top w:val="single" w:sz="4" w:space="0" w:color="auto"/>
              <w:left w:val="nil"/>
              <w:bottom w:val="single" w:sz="4" w:space="0" w:color="auto"/>
              <w:right w:val="single" w:sz="8" w:space="0" w:color="auto"/>
            </w:tcBorders>
            <w:shd w:val="clear" w:color="auto" w:fill="auto"/>
            <w:vAlign w:val="bottom"/>
          </w:tcPr>
          <w:p w:rsidR="004249F3" w:rsidRPr="00E07F04" w:rsidRDefault="004249F3" w:rsidP="00A17B3F">
            <w:pPr>
              <w:spacing w:line="240" w:lineRule="auto"/>
              <w:ind w:firstLine="0"/>
              <w:rPr>
                <w:bCs/>
                <w:szCs w:val="28"/>
              </w:rPr>
            </w:pPr>
            <w:r w:rsidRPr="00E07F04">
              <w:rPr>
                <w:bCs/>
                <w:szCs w:val="28"/>
              </w:rPr>
              <w:t xml:space="preserve">в т.ч. </w:t>
            </w:r>
            <w:r w:rsidRPr="00E07F04">
              <w:rPr>
                <w:snapToGrid w:val="0"/>
                <w:szCs w:val="28"/>
              </w:rPr>
              <w:t xml:space="preserve"> остатки прошлых лет</w:t>
            </w:r>
          </w:p>
        </w:tc>
        <w:tc>
          <w:tcPr>
            <w:tcW w:w="2031" w:type="dxa"/>
            <w:tcBorders>
              <w:top w:val="single" w:sz="4" w:space="0" w:color="auto"/>
              <w:left w:val="nil"/>
              <w:bottom w:val="single" w:sz="4" w:space="0" w:color="auto"/>
              <w:right w:val="single" w:sz="8" w:space="0" w:color="auto"/>
            </w:tcBorders>
            <w:shd w:val="clear" w:color="auto" w:fill="auto"/>
            <w:vAlign w:val="center"/>
          </w:tcPr>
          <w:p w:rsidR="004249F3" w:rsidRPr="00E07F04" w:rsidRDefault="004249F3" w:rsidP="004249F3">
            <w:pPr>
              <w:spacing w:line="240" w:lineRule="auto"/>
              <w:ind w:firstLine="0"/>
              <w:jc w:val="center"/>
              <w:rPr>
                <w:bCs/>
                <w:szCs w:val="28"/>
              </w:rPr>
            </w:pPr>
            <w:r>
              <w:rPr>
                <w:bCs/>
                <w:szCs w:val="28"/>
              </w:rPr>
              <w:t>-215 817,9</w:t>
            </w:r>
          </w:p>
        </w:tc>
        <w:tc>
          <w:tcPr>
            <w:tcW w:w="1843" w:type="dxa"/>
            <w:tcBorders>
              <w:top w:val="single" w:sz="4" w:space="0" w:color="auto"/>
              <w:left w:val="nil"/>
              <w:bottom w:val="single" w:sz="4" w:space="0" w:color="auto"/>
              <w:right w:val="single" w:sz="8" w:space="0" w:color="auto"/>
            </w:tcBorders>
            <w:shd w:val="clear" w:color="auto" w:fill="auto"/>
            <w:vAlign w:val="center"/>
          </w:tcPr>
          <w:p w:rsidR="004249F3" w:rsidRPr="00E07F04" w:rsidRDefault="004249F3" w:rsidP="00935971">
            <w:pPr>
              <w:spacing w:line="240" w:lineRule="auto"/>
              <w:ind w:firstLine="0"/>
              <w:jc w:val="center"/>
              <w:rPr>
                <w:bCs/>
                <w:szCs w:val="28"/>
              </w:rPr>
            </w:pPr>
          </w:p>
        </w:tc>
        <w:tc>
          <w:tcPr>
            <w:tcW w:w="1949" w:type="dxa"/>
            <w:tcBorders>
              <w:top w:val="single" w:sz="4" w:space="0" w:color="auto"/>
              <w:left w:val="nil"/>
              <w:bottom w:val="single" w:sz="4" w:space="0" w:color="auto"/>
              <w:right w:val="single" w:sz="4" w:space="0" w:color="auto"/>
            </w:tcBorders>
            <w:shd w:val="clear" w:color="auto" w:fill="auto"/>
            <w:vAlign w:val="center"/>
          </w:tcPr>
          <w:p w:rsidR="004249F3" w:rsidRPr="00E07F04" w:rsidRDefault="00D91788" w:rsidP="00257344">
            <w:pPr>
              <w:spacing w:line="240" w:lineRule="auto"/>
              <w:ind w:firstLine="0"/>
              <w:jc w:val="center"/>
              <w:rPr>
                <w:bCs/>
                <w:szCs w:val="28"/>
              </w:rPr>
            </w:pPr>
            <w:r>
              <w:rPr>
                <w:bCs/>
                <w:szCs w:val="28"/>
              </w:rPr>
              <w:t>-215 817,9</w:t>
            </w:r>
          </w:p>
        </w:tc>
      </w:tr>
      <w:tr w:rsidR="004249F3" w:rsidRPr="00E07F04" w:rsidTr="00581464">
        <w:trPr>
          <w:trHeight w:val="396"/>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tcPr>
          <w:p w:rsidR="004249F3" w:rsidRPr="00E07F04" w:rsidRDefault="004249F3" w:rsidP="004B47CC">
            <w:pPr>
              <w:spacing w:line="240" w:lineRule="auto"/>
              <w:ind w:firstLine="0"/>
              <w:jc w:val="center"/>
              <w:rPr>
                <w:b/>
                <w:bCs/>
                <w:szCs w:val="28"/>
              </w:rPr>
            </w:pPr>
          </w:p>
        </w:tc>
        <w:tc>
          <w:tcPr>
            <w:tcW w:w="0" w:type="auto"/>
            <w:tcBorders>
              <w:top w:val="single" w:sz="4" w:space="0" w:color="auto"/>
              <w:left w:val="nil"/>
              <w:bottom w:val="single" w:sz="4" w:space="0" w:color="auto"/>
              <w:right w:val="single" w:sz="8" w:space="0" w:color="auto"/>
            </w:tcBorders>
            <w:shd w:val="clear" w:color="auto" w:fill="auto"/>
            <w:vAlign w:val="bottom"/>
          </w:tcPr>
          <w:p w:rsidR="004249F3" w:rsidRPr="00E07F04" w:rsidRDefault="004249F3" w:rsidP="00A17B3F">
            <w:pPr>
              <w:spacing w:line="240" w:lineRule="auto"/>
              <w:ind w:firstLine="0"/>
              <w:rPr>
                <w:b/>
                <w:bCs/>
                <w:szCs w:val="28"/>
              </w:rPr>
            </w:pPr>
            <w:r w:rsidRPr="00E07F04">
              <w:rPr>
                <w:b/>
                <w:bCs/>
                <w:szCs w:val="28"/>
              </w:rPr>
              <w:t>Дефицит без учета остатков прошлых лет</w:t>
            </w:r>
          </w:p>
        </w:tc>
        <w:tc>
          <w:tcPr>
            <w:tcW w:w="2031" w:type="dxa"/>
            <w:tcBorders>
              <w:top w:val="single" w:sz="4" w:space="0" w:color="auto"/>
              <w:left w:val="nil"/>
              <w:bottom w:val="single" w:sz="4" w:space="0" w:color="auto"/>
              <w:right w:val="single" w:sz="8" w:space="0" w:color="auto"/>
            </w:tcBorders>
            <w:shd w:val="clear" w:color="auto" w:fill="auto"/>
            <w:vAlign w:val="center"/>
          </w:tcPr>
          <w:p w:rsidR="004249F3" w:rsidRPr="00E07F04" w:rsidRDefault="004249F3" w:rsidP="004249F3">
            <w:pPr>
              <w:spacing w:line="240" w:lineRule="auto"/>
              <w:ind w:firstLine="0"/>
              <w:jc w:val="center"/>
              <w:rPr>
                <w:b/>
                <w:bCs/>
                <w:szCs w:val="28"/>
              </w:rPr>
            </w:pPr>
            <w:r>
              <w:rPr>
                <w:b/>
                <w:bCs/>
                <w:szCs w:val="28"/>
              </w:rPr>
              <w:t>-297 808,1</w:t>
            </w:r>
          </w:p>
        </w:tc>
        <w:tc>
          <w:tcPr>
            <w:tcW w:w="1843" w:type="dxa"/>
            <w:tcBorders>
              <w:top w:val="single" w:sz="4" w:space="0" w:color="auto"/>
              <w:left w:val="nil"/>
              <w:bottom w:val="single" w:sz="4" w:space="0" w:color="auto"/>
              <w:right w:val="single" w:sz="8" w:space="0" w:color="auto"/>
            </w:tcBorders>
            <w:shd w:val="clear" w:color="auto" w:fill="auto"/>
            <w:vAlign w:val="center"/>
          </w:tcPr>
          <w:p w:rsidR="004249F3" w:rsidRPr="00E07F04" w:rsidRDefault="004249F3" w:rsidP="00E07F04">
            <w:pPr>
              <w:spacing w:line="240" w:lineRule="auto"/>
              <w:ind w:firstLine="0"/>
              <w:jc w:val="center"/>
              <w:rPr>
                <w:b/>
                <w:bCs/>
                <w:szCs w:val="28"/>
              </w:rPr>
            </w:pPr>
          </w:p>
        </w:tc>
        <w:tc>
          <w:tcPr>
            <w:tcW w:w="1949" w:type="dxa"/>
            <w:tcBorders>
              <w:top w:val="single" w:sz="4" w:space="0" w:color="auto"/>
              <w:left w:val="nil"/>
              <w:bottom w:val="single" w:sz="4" w:space="0" w:color="auto"/>
              <w:right w:val="single" w:sz="4" w:space="0" w:color="auto"/>
            </w:tcBorders>
            <w:shd w:val="clear" w:color="auto" w:fill="auto"/>
            <w:vAlign w:val="center"/>
          </w:tcPr>
          <w:p w:rsidR="004249F3" w:rsidRPr="00E07F04" w:rsidRDefault="00D91788" w:rsidP="00E46A85">
            <w:pPr>
              <w:spacing w:line="240" w:lineRule="auto"/>
              <w:ind w:firstLine="0"/>
              <w:jc w:val="center"/>
              <w:rPr>
                <w:b/>
                <w:bCs/>
                <w:szCs w:val="28"/>
              </w:rPr>
            </w:pPr>
            <w:r>
              <w:rPr>
                <w:b/>
                <w:bCs/>
                <w:szCs w:val="28"/>
              </w:rPr>
              <w:t>-297 808,1</w:t>
            </w:r>
          </w:p>
        </w:tc>
      </w:tr>
      <w:tr w:rsidR="004249F3" w:rsidRPr="00E07F04" w:rsidTr="00581464">
        <w:trPr>
          <w:trHeight w:val="396"/>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tcPr>
          <w:p w:rsidR="004249F3" w:rsidRPr="00E07F04" w:rsidRDefault="004249F3" w:rsidP="004B47CC">
            <w:pPr>
              <w:spacing w:line="240" w:lineRule="auto"/>
              <w:ind w:firstLine="0"/>
              <w:jc w:val="center"/>
              <w:rPr>
                <w:b/>
                <w:bCs/>
                <w:szCs w:val="28"/>
              </w:rPr>
            </w:pPr>
          </w:p>
        </w:tc>
        <w:tc>
          <w:tcPr>
            <w:tcW w:w="0" w:type="auto"/>
            <w:tcBorders>
              <w:top w:val="single" w:sz="4" w:space="0" w:color="auto"/>
              <w:left w:val="nil"/>
              <w:bottom w:val="single" w:sz="4" w:space="0" w:color="auto"/>
              <w:right w:val="single" w:sz="8" w:space="0" w:color="auto"/>
            </w:tcBorders>
            <w:shd w:val="clear" w:color="auto" w:fill="auto"/>
            <w:vAlign w:val="bottom"/>
          </w:tcPr>
          <w:p w:rsidR="004249F3" w:rsidRPr="00EB79A7" w:rsidRDefault="004249F3" w:rsidP="00A17B3F">
            <w:pPr>
              <w:spacing w:line="240" w:lineRule="auto"/>
              <w:ind w:firstLine="0"/>
              <w:rPr>
                <w:bCs/>
                <w:szCs w:val="28"/>
              </w:rPr>
            </w:pPr>
            <w:r w:rsidRPr="00EB79A7">
              <w:rPr>
                <w:bCs/>
                <w:szCs w:val="28"/>
              </w:rPr>
              <w:t>Процент дефицита</w:t>
            </w:r>
          </w:p>
        </w:tc>
        <w:tc>
          <w:tcPr>
            <w:tcW w:w="2031" w:type="dxa"/>
            <w:tcBorders>
              <w:top w:val="single" w:sz="4" w:space="0" w:color="auto"/>
              <w:left w:val="nil"/>
              <w:bottom w:val="single" w:sz="4" w:space="0" w:color="auto"/>
              <w:right w:val="single" w:sz="8" w:space="0" w:color="auto"/>
            </w:tcBorders>
            <w:shd w:val="clear" w:color="auto" w:fill="auto"/>
            <w:vAlign w:val="center"/>
          </w:tcPr>
          <w:p w:rsidR="004249F3" w:rsidRPr="00E46A85" w:rsidRDefault="004249F3" w:rsidP="004249F3">
            <w:pPr>
              <w:spacing w:line="240" w:lineRule="auto"/>
              <w:ind w:firstLine="0"/>
              <w:jc w:val="center"/>
              <w:rPr>
                <w:bCs/>
                <w:szCs w:val="28"/>
              </w:rPr>
            </w:pPr>
            <w:r w:rsidRPr="00E46A85">
              <w:rPr>
                <w:bCs/>
                <w:szCs w:val="28"/>
              </w:rPr>
              <w:t>9,4</w:t>
            </w:r>
          </w:p>
        </w:tc>
        <w:tc>
          <w:tcPr>
            <w:tcW w:w="1843" w:type="dxa"/>
            <w:tcBorders>
              <w:top w:val="single" w:sz="4" w:space="0" w:color="auto"/>
              <w:left w:val="nil"/>
              <w:bottom w:val="single" w:sz="4" w:space="0" w:color="auto"/>
              <w:right w:val="single" w:sz="8" w:space="0" w:color="auto"/>
            </w:tcBorders>
            <w:shd w:val="clear" w:color="auto" w:fill="auto"/>
            <w:vAlign w:val="center"/>
          </w:tcPr>
          <w:p w:rsidR="004249F3" w:rsidRPr="00E07F04" w:rsidRDefault="004249F3" w:rsidP="00E07F04">
            <w:pPr>
              <w:spacing w:line="240" w:lineRule="auto"/>
              <w:ind w:firstLine="0"/>
              <w:jc w:val="center"/>
              <w:rPr>
                <w:b/>
                <w:bCs/>
                <w:szCs w:val="28"/>
              </w:rPr>
            </w:pPr>
          </w:p>
        </w:tc>
        <w:tc>
          <w:tcPr>
            <w:tcW w:w="1949" w:type="dxa"/>
            <w:tcBorders>
              <w:top w:val="single" w:sz="4" w:space="0" w:color="auto"/>
              <w:left w:val="nil"/>
              <w:bottom w:val="single" w:sz="4" w:space="0" w:color="auto"/>
              <w:right w:val="single" w:sz="4" w:space="0" w:color="auto"/>
            </w:tcBorders>
            <w:shd w:val="clear" w:color="auto" w:fill="auto"/>
            <w:vAlign w:val="center"/>
          </w:tcPr>
          <w:p w:rsidR="004249F3" w:rsidRPr="00E46A85" w:rsidRDefault="00D91788" w:rsidP="00E07F04">
            <w:pPr>
              <w:spacing w:line="240" w:lineRule="auto"/>
              <w:ind w:firstLine="0"/>
              <w:jc w:val="center"/>
              <w:rPr>
                <w:bCs/>
                <w:szCs w:val="28"/>
              </w:rPr>
            </w:pPr>
            <w:r>
              <w:rPr>
                <w:bCs/>
                <w:szCs w:val="28"/>
              </w:rPr>
              <w:t>9,4</w:t>
            </w:r>
          </w:p>
        </w:tc>
      </w:tr>
    </w:tbl>
    <w:p w:rsidR="00F73BBE" w:rsidRPr="00E07F04" w:rsidRDefault="00F73BBE" w:rsidP="00F73BBE">
      <w:pPr>
        <w:pStyle w:val="a9"/>
        <w:tabs>
          <w:tab w:val="clear" w:pos="8647"/>
          <w:tab w:val="left" w:pos="7088"/>
          <w:tab w:val="left" w:pos="7230"/>
          <w:tab w:val="left" w:pos="7513"/>
        </w:tabs>
        <w:ind w:left="0" w:right="0" w:firstLine="709"/>
        <w:contextualSpacing/>
        <w:outlineLvl w:val="0"/>
        <w:rPr>
          <w:b/>
          <w:szCs w:val="28"/>
        </w:rPr>
      </w:pPr>
    </w:p>
    <w:p w:rsidR="00854F3B" w:rsidRPr="00E07F04" w:rsidRDefault="00854F3B" w:rsidP="00854F3B">
      <w:pPr>
        <w:pStyle w:val="a9"/>
        <w:tabs>
          <w:tab w:val="clear" w:pos="8647"/>
          <w:tab w:val="left" w:pos="7088"/>
          <w:tab w:val="left" w:pos="7230"/>
          <w:tab w:val="left" w:pos="7513"/>
        </w:tabs>
        <w:ind w:left="0" w:right="0" w:firstLine="709"/>
        <w:contextualSpacing/>
        <w:outlineLvl w:val="0"/>
        <w:rPr>
          <w:b/>
          <w:szCs w:val="28"/>
        </w:rPr>
      </w:pPr>
    </w:p>
    <w:p w:rsidR="00854F3B" w:rsidRDefault="00854F3B" w:rsidP="00854F3B">
      <w:pPr>
        <w:pStyle w:val="a9"/>
        <w:tabs>
          <w:tab w:val="clear" w:pos="8647"/>
          <w:tab w:val="left" w:pos="7088"/>
          <w:tab w:val="left" w:pos="7230"/>
          <w:tab w:val="left" w:pos="7513"/>
        </w:tabs>
        <w:ind w:left="0" w:right="0" w:firstLine="709"/>
        <w:contextualSpacing/>
        <w:jc w:val="center"/>
        <w:outlineLvl w:val="0"/>
        <w:rPr>
          <w:b/>
          <w:szCs w:val="28"/>
        </w:rPr>
      </w:pPr>
      <w:r>
        <w:rPr>
          <w:b/>
          <w:szCs w:val="28"/>
        </w:rPr>
        <w:t>202</w:t>
      </w:r>
      <w:r w:rsidR="00F36E73">
        <w:rPr>
          <w:b/>
          <w:szCs w:val="28"/>
        </w:rPr>
        <w:t>1</w:t>
      </w:r>
      <w:r>
        <w:rPr>
          <w:b/>
          <w:szCs w:val="28"/>
        </w:rPr>
        <w:t xml:space="preserve"> год</w:t>
      </w:r>
    </w:p>
    <w:p w:rsidR="00854F3B" w:rsidRDefault="00854F3B" w:rsidP="00854F3B">
      <w:pPr>
        <w:pStyle w:val="a9"/>
        <w:tabs>
          <w:tab w:val="clear" w:pos="8647"/>
          <w:tab w:val="left" w:pos="7088"/>
          <w:tab w:val="left" w:pos="7230"/>
          <w:tab w:val="left" w:pos="7513"/>
        </w:tabs>
        <w:ind w:left="0" w:right="0" w:firstLine="709"/>
        <w:contextualSpacing/>
        <w:jc w:val="center"/>
        <w:outlineLvl w:val="0"/>
        <w:rPr>
          <w:b/>
          <w:szCs w:val="28"/>
        </w:rPr>
      </w:pPr>
    </w:p>
    <w:tbl>
      <w:tblPr>
        <w:tblW w:w="0" w:type="auto"/>
        <w:tblInd w:w="-34" w:type="dxa"/>
        <w:tblLook w:val="0000"/>
      </w:tblPr>
      <w:tblGrid>
        <w:gridCol w:w="636"/>
        <w:gridCol w:w="4111"/>
        <w:gridCol w:w="2031"/>
        <w:gridCol w:w="1843"/>
        <w:gridCol w:w="1949"/>
      </w:tblGrid>
      <w:tr w:rsidR="00854F3B" w:rsidRPr="00C92D96" w:rsidTr="00895DA2">
        <w:trPr>
          <w:trHeight w:val="288"/>
          <w:tblHeader/>
        </w:trPr>
        <w:tc>
          <w:tcPr>
            <w:tcW w:w="0" w:type="auto"/>
            <w:tcBorders>
              <w:top w:val="nil"/>
              <w:left w:val="nil"/>
              <w:bottom w:val="nil"/>
              <w:right w:val="nil"/>
            </w:tcBorders>
            <w:shd w:val="clear" w:color="auto" w:fill="auto"/>
            <w:noWrap/>
            <w:vAlign w:val="bottom"/>
          </w:tcPr>
          <w:p w:rsidR="00854F3B" w:rsidRPr="00C92D96" w:rsidRDefault="00854F3B" w:rsidP="00895DA2">
            <w:pPr>
              <w:spacing w:line="240" w:lineRule="auto"/>
              <w:ind w:firstLine="0"/>
              <w:jc w:val="center"/>
              <w:rPr>
                <w:rFonts w:ascii="Arial" w:hAnsi="Arial" w:cs="Arial"/>
                <w:szCs w:val="28"/>
              </w:rPr>
            </w:pPr>
          </w:p>
        </w:tc>
        <w:tc>
          <w:tcPr>
            <w:tcW w:w="0" w:type="auto"/>
            <w:tcBorders>
              <w:top w:val="nil"/>
              <w:left w:val="nil"/>
              <w:bottom w:val="nil"/>
              <w:right w:val="nil"/>
            </w:tcBorders>
            <w:shd w:val="clear" w:color="auto" w:fill="auto"/>
            <w:noWrap/>
            <w:vAlign w:val="bottom"/>
          </w:tcPr>
          <w:p w:rsidR="00854F3B" w:rsidRPr="00C92D96" w:rsidRDefault="00854F3B" w:rsidP="00895DA2">
            <w:pPr>
              <w:spacing w:line="240" w:lineRule="auto"/>
              <w:ind w:firstLine="0"/>
              <w:rPr>
                <w:rFonts w:ascii="Arial" w:hAnsi="Arial" w:cs="Arial"/>
                <w:szCs w:val="28"/>
              </w:rPr>
            </w:pPr>
          </w:p>
        </w:tc>
        <w:tc>
          <w:tcPr>
            <w:tcW w:w="2031" w:type="dxa"/>
            <w:tcBorders>
              <w:top w:val="nil"/>
              <w:left w:val="nil"/>
              <w:bottom w:val="nil"/>
              <w:right w:val="nil"/>
            </w:tcBorders>
            <w:shd w:val="clear" w:color="auto" w:fill="auto"/>
            <w:noWrap/>
            <w:vAlign w:val="bottom"/>
          </w:tcPr>
          <w:p w:rsidR="00854F3B" w:rsidRPr="00C92D96" w:rsidRDefault="00854F3B" w:rsidP="00895DA2">
            <w:pPr>
              <w:spacing w:line="240" w:lineRule="auto"/>
              <w:ind w:firstLine="0"/>
              <w:rPr>
                <w:rFonts w:ascii="Arial" w:hAnsi="Arial" w:cs="Arial"/>
                <w:szCs w:val="28"/>
              </w:rPr>
            </w:pPr>
          </w:p>
        </w:tc>
        <w:tc>
          <w:tcPr>
            <w:tcW w:w="1843" w:type="dxa"/>
            <w:tcBorders>
              <w:top w:val="nil"/>
              <w:left w:val="nil"/>
              <w:bottom w:val="nil"/>
              <w:right w:val="nil"/>
            </w:tcBorders>
            <w:shd w:val="clear" w:color="auto" w:fill="auto"/>
            <w:noWrap/>
            <w:vAlign w:val="bottom"/>
          </w:tcPr>
          <w:p w:rsidR="00854F3B" w:rsidRPr="00C92D96" w:rsidRDefault="00854F3B" w:rsidP="00895DA2">
            <w:pPr>
              <w:spacing w:line="240" w:lineRule="auto"/>
              <w:ind w:firstLine="0"/>
              <w:rPr>
                <w:rFonts w:ascii="Arial" w:hAnsi="Arial" w:cs="Arial"/>
                <w:szCs w:val="28"/>
              </w:rPr>
            </w:pPr>
          </w:p>
        </w:tc>
        <w:tc>
          <w:tcPr>
            <w:tcW w:w="1949" w:type="dxa"/>
            <w:tcBorders>
              <w:top w:val="nil"/>
              <w:left w:val="nil"/>
              <w:bottom w:val="nil"/>
              <w:right w:val="nil"/>
            </w:tcBorders>
            <w:shd w:val="clear" w:color="auto" w:fill="auto"/>
            <w:noWrap/>
            <w:vAlign w:val="bottom"/>
          </w:tcPr>
          <w:p w:rsidR="00854F3B" w:rsidRPr="00991C7A" w:rsidRDefault="00854F3B" w:rsidP="00895DA2">
            <w:pPr>
              <w:spacing w:line="240" w:lineRule="auto"/>
              <w:ind w:firstLine="0"/>
              <w:jc w:val="right"/>
              <w:rPr>
                <w:sz w:val="24"/>
                <w:szCs w:val="24"/>
              </w:rPr>
            </w:pPr>
            <w:r w:rsidRPr="00991C7A">
              <w:rPr>
                <w:sz w:val="24"/>
                <w:szCs w:val="24"/>
              </w:rPr>
              <w:t>тыс. рублей</w:t>
            </w:r>
          </w:p>
        </w:tc>
      </w:tr>
      <w:tr w:rsidR="00854F3B" w:rsidRPr="00C92D96" w:rsidTr="00895DA2">
        <w:trPr>
          <w:trHeight w:val="1029"/>
          <w:tblHead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854F3B" w:rsidRPr="00C92D96" w:rsidRDefault="00854F3B" w:rsidP="00895DA2">
            <w:pPr>
              <w:spacing w:line="240" w:lineRule="auto"/>
              <w:ind w:firstLine="0"/>
              <w:jc w:val="center"/>
              <w:rPr>
                <w:szCs w:val="28"/>
              </w:rPr>
            </w:pPr>
            <w:r w:rsidRPr="00C92D96">
              <w:rPr>
                <w:szCs w:val="28"/>
              </w:rPr>
              <w:t> </w:t>
            </w:r>
          </w:p>
        </w:tc>
        <w:tc>
          <w:tcPr>
            <w:tcW w:w="0" w:type="auto"/>
            <w:tcBorders>
              <w:top w:val="single" w:sz="8" w:space="0" w:color="auto"/>
              <w:left w:val="nil"/>
              <w:bottom w:val="single" w:sz="8" w:space="0" w:color="auto"/>
              <w:right w:val="single" w:sz="8" w:space="0" w:color="auto"/>
            </w:tcBorders>
            <w:shd w:val="clear" w:color="auto" w:fill="auto"/>
            <w:vAlign w:val="center"/>
          </w:tcPr>
          <w:p w:rsidR="00854F3B" w:rsidRPr="00C92D96" w:rsidRDefault="00854F3B" w:rsidP="00895DA2">
            <w:pPr>
              <w:spacing w:line="240" w:lineRule="auto"/>
              <w:ind w:firstLine="0"/>
              <w:jc w:val="center"/>
              <w:rPr>
                <w:szCs w:val="28"/>
              </w:rPr>
            </w:pPr>
            <w:r w:rsidRPr="00C92D96">
              <w:rPr>
                <w:szCs w:val="28"/>
              </w:rPr>
              <w:t>Параметры бюджета</w:t>
            </w:r>
          </w:p>
        </w:tc>
        <w:tc>
          <w:tcPr>
            <w:tcW w:w="2031" w:type="dxa"/>
            <w:tcBorders>
              <w:top w:val="single" w:sz="8" w:space="0" w:color="auto"/>
              <w:left w:val="nil"/>
              <w:bottom w:val="single" w:sz="8" w:space="0" w:color="auto"/>
              <w:right w:val="single" w:sz="8" w:space="0" w:color="auto"/>
            </w:tcBorders>
            <w:shd w:val="clear" w:color="auto" w:fill="auto"/>
            <w:vAlign w:val="center"/>
          </w:tcPr>
          <w:p w:rsidR="00854F3B" w:rsidRPr="00C92D96" w:rsidRDefault="00854F3B" w:rsidP="00F36E73">
            <w:pPr>
              <w:spacing w:line="240" w:lineRule="auto"/>
              <w:ind w:firstLine="0"/>
              <w:jc w:val="center"/>
              <w:rPr>
                <w:szCs w:val="28"/>
              </w:rPr>
            </w:pPr>
            <w:r w:rsidRPr="00C92D96">
              <w:rPr>
                <w:szCs w:val="28"/>
              </w:rPr>
              <w:t>Утвержден</w:t>
            </w:r>
            <w:r>
              <w:rPr>
                <w:szCs w:val="28"/>
              </w:rPr>
              <w:t xml:space="preserve">ный бюджет </w:t>
            </w:r>
            <w:r w:rsidRPr="00C92D96">
              <w:rPr>
                <w:szCs w:val="28"/>
              </w:rPr>
              <w:t xml:space="preserve"> на 20</w:t>
            </w:r>
            <w:r>
              <w:rPr>
                <w:szCs w:val="28"/>
              </w:rPr>
              <w:t>2</w:t>
            </w:r>
            <w:r w:rsidR="00F36E73">
              <w:rPr>
                <w:szCs w:val="28"/>
              </w:rPr>
              <w:t>1</w:t>
            </w:r>
            <w:r w:rsidRPr="00C92D96">
              <w:rPr>
                <w:szCs w:val="28"/>
              </w:rPr>
              <w:t xml:space="preserve"> год</w:t>
            </w:r>
            <w:r w:rsidRPr="00052CA7">
              <w:rPr>
                <w:b/>
                <w:bCs/>
                <w:color w:val="000000"/>
                <w:sz w:val="24"/>
                <w:szCs w:val="24"/>
              </w:rPr>
              <w:t xml:space="preserve"> </w:t>
            </w:r>
          </w:p>
        </w:tc>
        <w:tc>
          <w:tcPr>
            <w:tcW w:w="1843" w:type="dxa"/>
            <w:tcBorders>
              <w:top w:val="single" w:sz="8" w:space="0" w:color="auto"/>
              <w:left w:val="nil"/>
              <w:bottom w:val="single" w:sz="8" w:space="0" w:color="auto"/>
              <w:right w:val="single" w:sz="8" w:space="0" w:color="auto"/>
            </w:tcBorders>
            <w:shd w:val="clear" w:color="auto" w:fill="auto"/>
            <w:vAlign w:val="center"/>
          </w:tcPr>
          <w:p w:rsidR="00854F3B" w:rsidRPr="00C92D96" w:rsidRDefault="00854F3B" w:rsidP="00895DA2">
            <w:pPr>
              <w:spacing w:line="240" w:lineRule="auto"/>
              <w:ind w:firstLine="0"/>
              <w:jc w:val="center"/>
              <w:rPr>
                <w:szCs w:val="28"/>
              </w:rPr>
            </w:pPr>
            <w:r>
              <w:rPr>
                <w:szCs w:val="28"/>
              </w:rPr>
              <w:t>И</w:t>
            </w:r>
            <w:r w:rsidRPr="00C92D96">
              <w:rPr>
                <w:szCs w:val="28"/>
              </w:rPr>
              <w:t>зменения</w:t>
            </w:r>
            <w:proofErr w:type="gramStart"/>
            <w:r>
              <w:rPr>
                <w:szCs w:val="28"/>
              </w:rPr>
              <w:t xml:space="preserve">  (+, -)</w:t>
            </w:r>
            <w:proofErr w:type="gramEnd"/>
          </w:p>
        </w:tc>
        <w:tc>
          <w:tcPr>
            <w:tcW w:w="1949" w:type="dxa"/>
            <w:tcBorders>
              <w:top w:val="single" w:sz="8" w:space="0" w:color="auto"/>
              <w:left w:val="nil"/>
              <w:bottom w:val="single" w:sz="8" w:space="0" w:color="auto"/>
              <w:right w:val="single" w:sz="8" w:space="0" w:color="auto"/>
            </w:tcBorders>
            <w:shd w:val="clear" w:color="auto" w:fill="auto"/>
            <w:vAlign w:val="center"/>
          </w:tcPr>
          <w:p w:rsidR="00854F3B" w:rsidRPr="00C92D96" w:rsidRDefault="00854F3B" w:rsidP="00F36E73">
            <w:pPr>
              <w:spacing w:line="240" w:lineRule="auto"/>
              <w:ind w:firstLine="0"/>
              <w:jc w:val="center"/>
              <w:rPr>
                <w:szCs w:val="28"/>
              </w:rPr>
            </w:pPr>
            <w:r w:rsidRPr="00C92D96">
              <w:rPr>
                <w:szCs w:val="28"/>
              </w:rPr>
              <w:t>20</w:t>
            </w:r>
            <w:r>
              <w:rPr>
                <w:szCs w:val="28"/>
              </w:rPr>
              <w:t>2</w:t>
            </w:r>
            <w:r w:rsidR="00F36E73">
              <w:rPr>
                <w:szCs w:val="28"/>
              </w:rPr>
              <w:t>1</w:t>
            </w:r>
            <w:r w:rsidRPr="00C92D96">
              <w:rPr>
                <w:szCs w:val="28"/>
              </w:rPr>
              <w:t xml:space="preserve"> год с учетом изменений</w:t>
            </w:r>
          </w:p>
        </w:tc>
      </w:tr>
      <w:tr w:rsidR="004249F3" w:rsidRPr="00C92D96" w:rsidTr="00895DA2">
        <w:trPr>
          <w:trHeight w:val="291"/>
        </w:trPr>
        <w:tc>
          <w:tcPr>
            <w:tcW w:w="0" w:type="auto"/>
            <w:tcBorders>
              <w:top w:val="nil"/>
              <w:left w:val="single" w:sz="8" w:space="0" w:color="auto"/>
              <w:bottom w:val="single" w:sz="8" w:space="0" w:color="auto"/>
              <w:right w:val="single" w:sz="8" w:space="0" w:color="auto"/>
            </w:tcBorders>
            <w:shd w:val="clear" w:color="auto" w:fill="auto"/>
            <w:vAlign w:val="bottom"/>
          </w:tcPr>
          <w:p w:rsidR="004249F3" w:rsidRPr="00EB2E66" w:rsidRDefault="004249F3" w:rsidP="00895DA2">
            <w:pPr>
              <w:spacing w:line="240" w:lineRule="auto"/>
              <w:ind w:firstLine="0"/>
              <w:jc w:val="center"/>
              <w:rPr>
                <w:b/>
                <w:bCs/>
                <w:szCs w:val="28"/>
              </w:rPr>
            </w:pPr>
            <w:r w:rsidRPr="00EB2E66">
              <w:rPr>
                <w:b/>
                <w:bCs/>
                <w:szCs w:val="28"/>
              </w:rPr>
              <w:t>1.</w:t>
            </w:r>
          </w:p>
        </w:tc>
        <w:tc>
          <w:tcPr>
            <w:tcW w:w="0" w:type="auto"/>
            <w:tcBorders>
              <w:top w:val="nil"/>
              <w:left w:val="nil"/>
              <w:bottom w:val="single" w:sz="8" w:space="0" w:color="auto"/>
              <w:right w:val="single" w:sz="8" w:space="0" w:color="auto"/>
            </w:tcBorders>
            <w:shd w:val="clear" w:color="auto" w:fill="auto"/>
            <w:vAlign w:val="bottom"/>
          </w:tcPr>
          <w:p w:rsidR="004249F3" w:rsidRPr="00EB2E66" w:rsidRDefault="004249F3" w:rsidP="00895DA2">
            <w:pPr>
              <w:spacing w:line="240" w:lineRule="auto"/>
              <w:ind w:firstLine="0"/>
              <w:rPr>
                <w:b/>
                <w:bCs/>
                <w:szCs w:val="28"/>
              </w:rPr>
            </w:pPr>
            <w:r w:rsidRPr="00EB2E66">
              <w:rPr>
                <w:b/>
                <w:bCs/>
                <w:szCs w:val="28"/>
              </w:rPr>
              <w:t xml:space="preserve">Доходы – всего                          </w:t>
            </w:r>
          </w:p>
        </w:tc>
        <w:tc>
          <w:tcPr>
            <w:tcW w:w="2031" w:type="dxa"/>
            <w:tcBorders>
              <w:top w:val="nil"/>
              <w:left w:val="nil"/>
              <w:bottom w:val="single" w:sz="8" w:space="0" w:color="auto"/>
              <w:right w:val="single" w:sz="8" w:space="0" w:color="auto"/>
            </w:tcBorders>
            <w:shd w:val="clear" w:color="auto" w:fill="auto"/>
            <w:vAlign w:val="center"/>
          </w:tcPr>
          <w:p w:rsidR="004249F3" w:rsidRPr="003D4AC0" w:rsidRDefault="004249F3" w:rsidP="004249F3">
            <w:pPr>
              <w:spacing w:line="240" w:lineRule="auto"/>
              <w:ind w:firstLine="0"/>
              <w:jc w:val="center"/>
              <w:rPr>
                <w:b/>
                <w:bCs/>
                <w:szCs w:val="28"/>
              </w:rPr>
            </w:pPr>
            <w:r>
              <w:rPr>
                <w:b/>
                <w:bCs/>
                <w:szCs w:val="28"/>
              </w:rPr>
              <w:t>8 976 980,0</w:t>
            </w:r>
          </w:p>
        </w:tc>
        <w:tc>
          <w:tcPr>
            <w:tcW w:w="1843" w:type="dxa"/>
            <w:tcBorders>
              <w:top w:val="nil"/>
              <w:left w:val="nil"/>
              <w:bottom w:val="single" w:sz="8" w:space="0" w:color="auto"/>
              <w:right w:val="single" w:sz="8" w:space="0" w:color="auto"/>
            </w:tcBorders>
            <w:shd w:val="clear" w:color="auto" w:fill="auto"/>
            <w:vAlign w:val="center"/>
          </w:tcPr>
          <w:p w:rsidR="004249F3" w:rsidRPr="004249F3" w:rsidRDefault="004249F3" w:rsidP="001F368F">
            <w:pPr>
              <w:spacing w:line="240" w:lineRule="auto"/>
              <w:ind w:firstLine="0"/>
              <w:jc w:val="center"/>
              <w:rPr>
                <w:b/>
                <w:bCs/>
                <w:szCs w:val="28"/>
              </w:rPr>
            </w:pPr>
            <w:r w:rsidRPr="004249F3">
              <w:rPr>
                <w:b/>
                <w:bCs/>
                <w:szCs w:val="28"/>
              </w:rPr>
              <w:t>- 1</w:t>
            </w:r>
            <w:r w:rsidR="001F368F">
              <w:rPr>
                <w:b/>
                <w:bCs/>
                <w:szCs w:val="28"/>
              </w:rPr>
              <w:t> 850,8</w:t>
            </w:r>
          </w:p>
        </w:tc>
        <w:tc>
          <w:tcPr>
            <w:tcW w:w="1949" w:type="dxa"/>
            <w:tcBorders>
              <w:top w:val="nil"/>
              <w:left w:val="nil"/>
              <w:bottom w:val="single" w:sz="8" w:space="0" w:color="auto"/>
              <w:right w:val="single" w:sz="8" w:space="0" w:color="auto"/>
            </w:tcBorders>
            <w:shd w:val="clear" w:color="auto" w:fill="auto"/>
            <w:vAlign w:val="center"/>
          </w:tcPr>
          <w:p w:rsidR="004249F3" w:rsidRPr="003D4AC0" w:rsidRDefault="004249F3" w:rsidP="001F368F">
            <w:pPr>
              <w:spacing w:line="240" w:lineRule="auto"/>
              <w:ind w:firstLine="0"/>
              <w:jc w:val="center"/>
              <w:rPr>
                <w:b/>
                <w:bCs/>
                <w:szCs w:val="28"/>
              </w:rPr>
            </w:pPr>
            <w:r>
              <w:rPr>
                <w:b/>
                <w:bCs/>
                <w:szCs w:val="28"/>
              </w:rPr>
              <w:t>8 975</w:t>
            </w:r>
            <w:r w:rsidR="001F368F">
              <w:rPr>
                <w:b/>
                <w:bCs/>
                <w:szCs w:val="28"/>
              </w:rPr>
              <w:t> 129,2</w:t>
            </w:r>
          </w:p>
        </w:tc>
      </w:tr>
      <w:tr w:rsidR="004249F3" w:rsidRPr="00C92D96" w:rsidTr="00895DA2">
        <w:trPr>
          <w:trHeight w:val="264"/>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r w:rsidRPr="00C92D96">
              <w:rPr>
                <w:szCs w:val="28"/>
              </w:rPr>
              <w:t> </w:t>
            </w:r>
          </w:p>
        </w:tc>
        <w:tc>
          <w:tcPr>
            <w:tcW w:w="0" w:type="auto"/>
            <w:tcBorders>
              <w:top w:val="nil"/>
              <w:left w:val="nil"/>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rPr>
                <w:szCs w:val="28"/>
              </w:rPr>
            </w:pPr>
            <w:r w:rsidRPr="00C92D96">
              <w:rPr>
                <w:szCs w:val="28"/>
              </w:rPr>
              <w:t>в том числе:</w:t>
            </w:r>
          </w:p>
        </w:tc>
        <w:tc>
          <w:tcPr>
            <w:tcW w:w="2031" w:type="dxa"/>
            <w:tcBorders>
              <w:top w:val="nil"/>
              <w:left w:val="nil"/>
              <w:bottom w:val="single" w:sz="4" w:space="0" w:color="auto"/>
              <w:right w:val="single" w:sz="8" w:space="0" w:color="auto"/>
            </w:tcBorders>
            <w:shd w:val="clear" w:color="auto" w:fill="auto"/>
            <w:vAlign w:val="center"/>
          </w:tcPr>
          <w:p w:rsidR="004249F3" w:rsidRPr="003D4AC0" w:rsidRDefault="004249F3" w:rsidP="004249F3">
            <w:pPr>
              <w:spacing w:line="240" w:lineRule="auto"/>
              <w:ind w:firstLine="0"/>
              <w:jc w:val="center"/>
              <w:rPr>
                <w:szCs w:val="28"/>
              </w:rPr>
            </w:pPr>
          </w:p>
        </w:tc>
        <w:tc>
          <w:tcPr>
            <w:tcW w:w="1843" w:type="dxa"/>
            <w:tcBorders>
              <w:top w:val="nil"/>
              <w:left w:val="nil"/>
              <w:bottom w:val="single" w:sz="4" w:space="0" w:color="auto"/>
              <w:right w:val="single" w:sz="8" w:space="0" w:color="auto"/>
            </w:tcBorders>
            <w:shd w:val="clear" w:color="auto" w:fill="auto"/>
            <w:vAlign w:val="center"/>
          </w:tcPr>
          <w:p w:rsidR="004249F3" w:rsidRPr="003D4AC0" w:rsidRDefault="004249F3" w:rsidP="00051237">
            <w:pPr>
              <w:spacing w:line="240" w:lineRule="auto"/>
              <w:ind w:firstLine="0"/>
              <w:jc w:val="center"/>
              <w:rPr>
                <w:szCs w:val="28"/>
              </w:rPr>
            </w:pPr>
          </w:p>
        </w:tc>
        <w:tc>
          <w:tcPr>
            <w:tcW w:w="1949" w:type="dxa"/>
            <w:tcBorders>
              <w:top w:val="nil"/>
              <w:left w:val="nil"/>
              <w:bottom w:val="single" w:sz="4" w:space="0" w:color="auto"/>
              <w:right w:val="single" w:sz="8" w:space="0" w:color="auto"/>
            </w:tcBorders>
            <w:shd w:val="clear" w:color="auto" w:fill="auto"/>
            <w:vAlign w:val="center"/>
          </w:tcPr>
          <w:p w:rsidR="004249F3" w:rsidRPr="003D4AC0" w:rsidRDefault="004249F3" w:rsidP="00895DA2">
            <w:pPr>
              <w:spacing w:line="240" w:lineRule="auto"/>
              <w:ind w:firstLine="0"/>
              <w:jc w:val="center"/>
              <w:rPr>
                <w:szCs w:val="28"/>
              </w:rPr>
            </w:pPr>
          </w:p>
        </w:tc>
      </w:tr>
      <w:tr w:rsidR="004249F3" w:rsidRPr="00C92D96" w:rsidTr="00895DA2">
        <w:trPr>
          <w:trHeight w:val="533"/>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r w:rsidRPr="00C92D96">
              <w:rPr>
                <w:szCs w:val="28"/>
              </w:rPr>
              <w:t>1.1.</w:t>
            </w:r>
          </w:p>
        </w:tc>
        <w:tc>
          <w:tcPr>
            <w:tcW w:w="0" w:type="auto"/>
            <w:tcBorders>
              <w:top w:val="nil"/>
              <w:left w:val="nil"/>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rPr>
                <w:bCs/>
                <w:szCs w:val="28"/>
              </w:rPr>
            </w:pPr>
            <w:r>
              <w:rPr>
                <w:bCs/>
                <w:szCs w:val="28"/>
              </w:rPr>
              <w:t>Н</w:t>
            </w:r>
            <w:r w:rsidRPr="00C92D96">
              <w:rPr>
                <w:bCs/>
                <w:szCs w:val="28"/>
              </w:rPr>
              <w:t xml:space="preserve">алоговые и неналоговые доходы </w:t>
            </w:r>
          </w:p>
        </w:tc>
        <w:tc>
          <w:tcPr>
            <w:tcW w:w="2031" w:type="dxa"/>
            <w:tcBorders>
              <w:top w:val="nil"/>
              <w:left w:val="nil"/>
              <w:bottom w:val="single" w:sz="4" w:space="0" w:color="auto"/>
              <w:right w:val="single" w:sz="8" w:space="0" w:color="auto"/>
            </w:tcBorders>
            <w:shd w:val="clear" w:color="auto" w:fill="auto"/>
            <w:vAlign w:val="center"/>
          </w:tcPr>
          <w:p w:rsidR="004249F3" w:rsidRPr="003D4AC0" w:rsidRDefault="004249F3" w:rsidP="004249F3">
            <w:pPr>
              <w:spacing w:line="240" w:lineRule="auto"/>
              <w:ind w:firstLine="0"/>
              <w:jc w:val="center"/>
              <w:rPr>
                <w:bCs/>
                <w:szCs w:val="28"/>
              </w:rPr>
            </w:pPr>
            <w:r>
              <w:rPr>
                <w:bCs/>
                <w:szCs w:val="28"/>
              </w:rPr>
              <w:t>4 414 967,0</w:t>
            </w:r>
          </w:p>
        </w:tc>
        <w:tc>
          <w:tcPr>
            <w:tcW w:w="1843" w:type="dxa"/>
            <w:tcBorders>
              <w:top w:val="nil"/>
              <w:left w:val="nil"/>
              <w:bottom w:val="single" w:sz="4" w:space="0" w:color="auto"/>
              <w:right w:val="single" w:sz="8" w:space="0" w:color="auto"/>
            </w:tcBorders>
            <w:shd w:val="clear" w:color="auto" w:fill="auto"/>
            <w:vAlign w:val="center"/>
          </w:tcPr>
          <w:p w:rsidR="004249F3" w:rsidRPr="003D4AC0" w:rsidRDefault="004249F3" w:rsidP="00895DA2">
            <w:pPr>
              <w:spacing w:line="240" w:lineRule="auto"/>
              <w:ind w:firstLine="0"/>
              <w:jc w:val="center"/>
              <w:rPr>
                <w:bCs/>
                <w:szCs w:val="28"/>
              </w:rPr>
            </w:pPr>
          </w:p>
        </w:tc>
        <w:tc>
          <w:tcPr>
            <w:tcW w:w="1949" w:type="dxa"/>
            <w:tcBorders>
              <w:top w:val="nil"/>
              <w:left w:val="nil"/>
              <w:bottom w:val="single" w:sz="4" w:space="0" w:color="auto"/>
              <w:right w:val="single" w:sz="8" w:space="0" w:color="auto"/>
            </w:tcBorders>
            <w:shd w:val="clear" w:color="auto" w:fill="auto"/>
            <w:vAlign w:val="center"/>
          </w:tcPr>
          <w:p w:rsidR="004249F3" w:rsidRPr="003D4AC0" w:rsidRDefault="004249F3" w:rsidP="00895DA2">
            <w:pPr>
              <w:spacing w:line="240" w:lineRule="auto"/>
              <w:ind w:firstLine="0"/>
              <w:jc w:val="center"/>
              <w:rPr>
                <w:bCs/>
                <w:szCs w:val="28"/>
              </w:rPr>
            </w:pPr>
            <w:r>
              <w:rPr>
                <w:bCs/>
                <w:szCs w:val="28"/>
              </w:rPr>
              <w:t xml:space="preserve">4 414 967,0 </w:t>
            </w:r>
          </w:p>
        </w:tc>
      </w:tr>
      <w:tr w:rsidR="004249F3" w:rsidRPr="00C92D96" w:rsidTr="00895DA2">
        <w:trPr>
          <w:trHeight w:val="527"/>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r>
              <w:rPr>
                <w:szCs w:val="28"/>
              </w:rPr>
              <w:t>1.2</w:t>
            </w:r>
          </w:p>
        </w:tc>
        <w:tc>
          <w:tcPr>
            <w:tcW w:w="0" w:type="auto"/>
            <w:tcBorders>
              <w:top w:val="nil"/>
              <w:left w:val="nil"/>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rPr>
                <w:szCs w:val="28"/>
              </w:rPr>
            </w:pPr>
            <w:r>
              <w:rPr>
                <w:szCs w:val="28"/>
              </w:rPr>
              <w:t>Б</w:t>
            </w:r>
            <w:r w:rsidRPr="00C92D96">
              <w:rPr>
                <w:szCs w:val="28"/>
              </w:rPr>
              <w:t xml:space="preserve">езвозмездные поступления </w:t>
            </w:r>
          </w:p>
        </w:tc>
        <w:tc>
          <w:tcPr>
            <w:tcW w:w="2031" w:type="dxa"/>
            <w:tcBorders>
              <w:top w:val="nil"/>
              <w:left w:val="nil"/>
              <w:bottom w:val="single" w:sz="4" w:space="0" w:color="auto"/>
              <w:right w:val="single" w:sz="8" w:space="0" w:color="auto"/>
            </w:tcBorders>
            <w:shd w:val="clear" w:color="auto" w:fill="auto"/>
            <w:vAlign w:val="center"/>
          </w:tcPr>
          <w:p w:rsidR="004249F3" w:rsidRPr="003D4AC0" w:rsidRDefault="004249F3" w:rsidP="004249F3">
            <w:pPr>
              <w:spacing w:line="240" w:lineRule="auto"/>
              <w:ind w:firstLine="0"/>
              <w:jc w:val="center"/>
              <w:rPr>
                <w:szCs w:val="28"/>
              </w:rPr>
            </w:pPr>
            <w:r>
              <w:rPr>
                <w:szCs w:val="28"/>
              </w:rPr>
              <w:t>4 562 013,0</w:t>
            </w:r>
          </w:p>
        </w:tc>
        <w:tc>
          <w:tcPr>
            <w:tcW w:w="1843" w:type="dxa"/>
            <w:tcBorders>
              <w:top w:val="nil"/>
              <w:left w:val="nil"/>
              <w:bottom w:val="single" w:sz="4" w:space="0" w:color="auto"/>
              <w:right w:val="single" w:sz="8" w:space="0" w:color="auto"/>
            </w:tcBorders>
            <w:shd w:val="clear" w:color="auto" w:fill="auto"/>
            <w:vAlign w:val="center"/>
          </w:tcPr>
          <w:p w:rsidR="004249F3" w:rsidRPr="003D4AC0" w:rsidRDefault="004249F3" w:rsidP="001F368F">
            <w:pPr>
              <w:spacing w:line="240" w:lineRule="auto"/>
              <w:ind w:firstLine="0"/>
              <w:jc w:val="center"/>
              <w:rPr>
                <w:szCs w:val="28"/>
              </w:rPr>
            </w:pPr>
            <w:r>
              <w:rPr>
                <w:szCs w:val="28"/>
              </w:rPr>
              <w:t>- 1</w:t>
            </w:r>
            <w:r w:rsidR="001F368F">
              <w:rPr>
                <w:szCs w:val="28"/>
              </w:rPr>
              <w:t> 850,8</w:t>
            </w:r>
          </w:p>
        </w:tc>
        <w:tc>
          <w:tcPr>
            <w:tcW w:w="1949" w:type="dxa"/>
            <w:tcBorders>
              <w:top w:val="nil"/>
              <w:left w:val="nil"/>
              <w:bottom w:val="single" w:sz="4" w:space="0" w:color="auto"/>
              <w:right w:val="single" w:sz="8" w:space="0" w:color="auto"/>
            </w:tcBorders>
            <w:shd w:val="clear" w:color="auto" w:fill="auto"/>
            <w:vAlign w:val="center"/>
          </w:tcPr>
          <w:p w:rsidR="004249F3" w:rsidRPr="003D4AC0" w:rsidRDefault="004249F3" w:rsidP="001F368F">
            <w:pPr>
              <w:spacing w:line="240" w:lineRule="auto"/>
              <w:ind w:firstLine="0"/>
              <w:jc w:val="center"/>
              <w:rPr>
                <w:szCs w:val="28"/>
              </w:rPr>
            </w:pPr>
            <w:r>
              <w:rPr>
                <w:szCs w:val="28"/>
              </w:rPr>
              <w:t>4 560</w:t>
            </w:r>
            <w:r w:rsidR="001F368F">
              <w:rPr>
                <w:szCs w:val="28"/>
              </w:rPr>
              <w:t> 162,2</w:t>
            </w:r>
          </w:p>
        </w:tc>
      </w:tr>
      <w:tr w:rsidR="004249F3" w:rsidRPr="00C92D96" w:rsidTr="00895DA2">
        <w:trPr>
          <w:trHeight w:val="268"/>
        </w:trPr>
        <w:tc>
          <w:tcPr>
            <w:tcW w:w="0" w:type="auto"/>
            <w:tcBorders>
              <w:top w:val="nil"/>
              <w:left w:val="single" w:sz="8" w:space="0" w:color="auto"/>
              <w:bottom w:val="nil"/>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r w:rsidRPr="00C92D96">
              <w:rPr>
                <w:szCs w:val="28"/>
              </w:rPr>
              <w:t> </w:t>
            </w:r>
          </w:p>
        </w:tc>
        <w:tc>
          <w:tcPr>
            <w:tcW w:w="0" w:type="auto"/>
            <w:tcBorders>
              <w:top w:val="nil"/>
              <w:left w:val="nil"/>
              <w:bottom w:val="nil"/>
              <w:right w:val="single" w:sz="8" w:space="0" w:color="auto"/>
            </w:tcBorders>
            <w:shd w:val="clear" w:color="auto" w:fill="auto"/>
            <w:vAlign w:val="bottom"/>
          </w:tcPr>
          <w:p w:rsidR="004249F3" w:rsidRPr="00C92D96" w:rsidRDefault="004249F3" w:rsidP="00895DA2">
            <w:pPr>
              <w:spacing w:line="240" w:lineRule="auto"/>
              <w:ind w:firstLine="0"/>
              <w:rPr>
                <w:szCs w:val="28"/>
              </w:rPr>
            </w:pPr>
          </w:p>
        </w:tc>
        <w:tc>
          <w:tcPr>
            <w:tcW w:w="2031" w:type="dxa"/>
            <w:tcBorders>
              <w:top w:val="nil"/>
              <w:left w:val="nil"/>
              <w:bottom w:val="nil"/>
              <w:right w:val="single" w:sz="8" w:space="0" w:color="auto"/>
            </w:tcBorders>
            <w:shd w:val="clear" w:color="auto" w:fill="auto"/>
            <w:vAlign w:val="center"/>
          </w:tcPr>
          <w:p w:rsidR="004249F3" w:rsidRPr="003D4AC0" w:rsidRDefault="004249F3" w:rsidP="004249F3">
            <w:pPr>
              <w:spacing w:line="240" w:lineRule="auto"/>
              <w:ind w:firstLine="0"/>
              <w:jc w:val="center"/>
              <w:rPr>
                <w:bCs/>
                <w:szCs w:val="28"/>
              </w:rPr>
            </w:pPr>
          </w:p>
        </w:tc>
        <w:tc>
          <w:tcPr>
            <w:tcW w:w="1843" w:type="dxa"/>
            <w:tcBorders>
              <w:top w:val="nil"/>
              <w:left w:val="nil"/>
              <w:bottom w:val="nil"/>
              <w:right w:val="single" w:sz="8" w:space="0" w:color="auto"/>
            </w:tcBorders>
            <w:shd w:val="clear" w:color="auto" w:fill="auto"/>
            <w:vAlign w:val="center"/>
          </w:tcPr>
          <w:p w:rsidR="004249F3" w:rsidRPr="003D4AC0" w:rsidRDefault="004249F3" w:rsidP="00051237">
            <w:pPr>
              <w:spacing w:line="240" w:lineRule="auto"/>
              <w:ind w:firstLine="0"/>
              <w:jc w:val="center"/>
              <w:rPr>
                <w:szCs w:val="28"/>
              </w:rPr>
            </w:pPr>
          </w:p>
        </w:tc>
        <w:tc>
          <w:tcPr>
            <w:tcW w:w="1949" w:type="dxa"/>
            <w:tcBorders>
              <w:top w:val="nil"/>
              <w:left w:val="nil"/>
              <w:bottom w:val="nil"/>
              <w:right w:val="single" w:sz="8" w:space="0" w:color="auto"/>
            </w:tcBorders>
            <w:shd w:val="clear" w:color="auto" w:fill="auto"/>
            <w:vAlign w:val="center"/>
          </w:tcPr>
          <w:p w:rsidR="004249F3" w:rsidRPr="003D4AC0" w:rsidRDefault="004249F3" w:rsidP="00E46A85">
            <w:pPr>
              <w:spacing w:line="240" w:lineRule="auto"/>
              <w:ind w:firstLine="0"/>
              <w:jc w:val="center"/>
              <w:rPr>
                <w:bCs/>
                <w:szCs w:val="28"/>
              </w:rPr>
            </w:pPr>
          </w:p>
        </w:tc>
      </w:tr>
      <w:tr w:rsidR="004249F3" w:rsidRPr="00C92D96" w:rsidTr="00895DA2">
        <w:trPr>
          <w:trHeight w:val="328"/>
        </w:trPr>
        <w:tc>
          <w:tcPr>
            <w:tcW w:w="0" w:type="auto"/>
            <w:tcBorders>
              <w:top w:val="nil"/>
              <w:left w:val="single" w:sz="8"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p>
        </w:tc>
        <w:tc>
          <w:tcPr>
            <w:tcW w:w="0" w:type="auto"/>
            <w:tcBorders>
              <w:top w:val="nil"/>
              <w:left w:val="nil"/>
              <w:right w:val="single" w:sz="8" w:space="0" w:color="auto"/>
            </w:tcBorders>
            <w:shd w:val="clear" w:color="auto" w:fill="auto"/>
            <w:vAlign w:val="bottom"/>
          </w:tcPr>
          <w:p w:rsidR="004249F3" w:rsidRPr="00C92D96" w:rsidRDefault="004249F3" w:rsidP="00895DA2">
            <w:pPr>
              <w:spacing w:line="240" w:lineRule="auto"/>
              <w:ind w:firstLine="0"/>
              <w:rPr>
                <w:szCs w:val="28"/>
              </w:rPr>
            </w:pPr>
            <w:r w:rsidRPr="00C92D96">
              <w:rPr>
                <w:szCs w:val="28"/>
              </w:rPr>
              <w:t xml:space="preserve">    - субсидии</w:t>
            </w:r>
          </w:p>
        </w:tc>
        <w:tc>
          <w:tcPr>
            <w:tcW w:w="2031" w:type="dxa"/>
            <w:tcBorders>
              <w:top w:val="nil"/>
              <w:left w:val="nil"/>
              <w:right w:val="single" w:sz="8" w:space="0" w:color="auto"/>
            </w:tcBorders>
            <w:shd w:val="clear" w:color="auto" w:fill="auto"/>
            <w:vAlign w:val="center"/>
          </w:tcPr>
          <w:p w:rsidR="004249F3" w:rsidRPr="003D4AC0" w:rsidRDefault="004249F3" w:rsidP="004249F3">
            <w:pPr>
              <w:spacing w:line="240" w:lineRule="auto"/>
              <w:ind w:firstLine="0"/>
              <w:jc w:val="center"/>
              <w:rPr>
                <w:szCs w:val="28"/>
              </w:rPr>
            </w:pPr>
            <w:r>
              <w:rPr>
                <w:szCs w:val="28"/>
              </w:rPr>
              <w:t>838 960,9</w:t>
            </w:r>
          </w:p>
        </w:tc>
        <w:tc>
          <w:tcPr>
            <w:tcW w:w="1843" w:type="dxa"/>
            <w:tcBorders>
              <w:top w:val="nil"/>
              <w:left w:val="nil"/>
              <w:right w:val="single" w:sz="8" w:space="0" w:color="auto"/>
            </w:tcBorders>
            <w:shd w:val="clear" w:color="auto" w:fill="auto"/>
            <w:vAlign w:val="center"/>
          </w:tcPr>
          <w:p w:rsidR="004249F3" w:rsidRPr="003D4AC0" w:rsidRDefault="004249F3" w:rsidP="001F368F">
            <w:pPr>
              <w:spacing w:line="240" w:lineRule="auto"/>
              <w:ind w:firstLine="0"/>
              <w:jc w:val="center"/>
              <w:rPr>
                <w:szCs w:val="28"/>
              </w:rPr>
            </w:pPr>
            <w:r>
              <w:rPr>
                <w:szCs w:val="28"/>
              </w:rPr>
              <w:t xml:space="preserve">- </w:t>
            </w:r>
            <w:r w:rsidR="001F368F">
              <w:rPr>
                <w:szCs w:val="28"/>
              </w:rPr>
              <w:t>1 850,8</w:t>
            </w:r>
          </w:p>
        </w:tc>
        <w:tc>
          <w:tcPr>
            <w:tcW w:w="1949" w:type="dxa"/>
            <w:tcBorders>
              <w:top w:val="nil"/>
              <w:left w:val="nil"/>
              <w:right w:val="single" w:sz="8" w:space="0" w:color="auto"/>
            </w:tcBorders>
            <w:shd w:val="clear" w:color="auto" w:fill="auto"/>
            <w:vAlign w:val="center"/>
          </w:tcPr>
          <w:p w:rsidR="004249F3" w:rsidRPr="003D4AC0" w:rsidRDefault="004249F3" w:rsidP="001F368F">
            <w:pPr>
              <w:spacing w:line="240" w:lineRule="auto"/>
              <w:ind w:firstLine="0"/>
              <w:jc w:val="center"/>
              <w:rPr>
                <w:szCs w:val="28"/>
              </w:rPr>
            </w:pPr>
            <w:r>
              <w:rPr>
                <w:szCs w:val="28"/>
              </w:rPr>
              <w:t>837</w:t>
            </w:r>
            <w:r w:rsidR="001F368F">
              <w:rPr>
                <w:szCs w:val="28"/>
              </w:rPr>
              <w:t> 110,1</w:t>
            </w:r>
          </w:p>
        </w:tc>
      </w:tr>
      <w:tr w:rsidR="004249F3" w:rsidRPr="00C92D96" w:rsidTr="00895DA2">
        <w:trPr>
          <w:trHeight w:val="276"/>
        </w:trPr>
        <w:tc>
          <w:tcPr>
            <w:tcW w:w="0" w:type="auto"/>
            <w:tcBorders>
              <w:top w:val="nil"/>
              <w:left w:val="single" w:sz="8"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p>
        </w:tc>
        <w:tc>
          <w:tcPr>
            <w:tcW w:w="0" w:type="auto"/>
            <w:tcBorders>
              <w:top w:val="nil"/>
              <w:left w:val="nil"/>
              <w:right w:val="single" w:sz="8" w:space="0" w:color="auto"/>
            </w:tcBorders>
            <w:shd w:val="clear" w:color="auto" w:fill="auto"/>
            <w:vAlign w:val="bottom"/>
          </w:tcPr>
          <w:p w:rsidR="004249F3" w:rsidRPr="00C92D96" w:rsidRDefault="004249F3" w:rsidP="00895DA2">
            <w:pPr>
              <w:spacing w:line="240" w:lineRule="auto"/>
              <w:ind w:firstLine="0"/>
              <w:rPr>
                <w:szCs w:val="28"/>
              </w:rPr>
            </w:pPr>
            <w:r w:rsidRPr="00C92D96">
              <w:rPr>
                <w:szCs w:val="28"/>
              </w:rPr>
              <w:t xml:space="preserve">    - субвенции</w:t>
            </w:r>
          </w:p>
        </w:tc>
        <w:tc>
          <w:tcPr>
            <w:tcW w:w="2031" w:type="dxa"/>
            <w:tcBorders>
              <w:top w:val="nil"/>
              <w:left w:val="nil"/>
              <w:right w:val="single" w:sz="8" w:space="0" w:color="auto"/>
            </w:tcBorders>
            <w:shd w:val="clear" w:color="auto" w:fill="auto"/>
            <w:vAlign w:val="center"/>
          </w:tcPr>
          <w:p w:rsidR="004249F3" w:rsidRPr="003D4AC0" w:rsidRDefault="004249F3" w:rsidP="004249F3">
            <w:pPr>
              <w:spacing w:line="240" w:lineRule="auto"/>
              <w:ind w:firstLine="0"/>
              <w:jc w:val="center"/>
              <w:rPr>
                <w:bCs/>
                <w:szCs w:val="28"/>
              </w:rPr>
            </w:pPr>
            <w:r>
              <w:rPr>
                <w:bCs/>
                <w:szCs w:val="28"/>
              </w:rPr>
              <w:t>3 103 302,1</w:t>
            </w:r>
          </w:p>
        </w:tc>
        <w:tc>
          <w:tcPr>
            <w:tcW w:w="1843" w:type="dxa"/>
            <w:tcBorders>
              <w:top w:val="nil"/>
              <w:left w:val="nil"/>
              <w:right w:val="single" w:sz="8" w:space="0" w:color="auto"/>
            </w:tcBorders>
            <w:shd w:val="clear" w:color="auto" w:fill="auto"/>
            <w:vAlign w:val="center"/>
          </w:tcPr>
          <w:p w:rsidR="004249F3" w:rsidRPr="003D4AC0" w:rsidRDefault="004249F3" w:rsidP="00895DA2">
            <w:pPr>
              <w:spacing w:line="240" w:lineRule="auto"/>
              <w:ind w:firstLine="0"/>
              <w:jc w:val="center"/>
              <w:rPr>
                <w:szCs w:val="28"/>
              </w:rPr>
            </w:pPr>
          </w:p>
        </w:tc>
        <w:tc>
          <w:tcPr>
            <w:tcW w:w="1949" w:type="dxa"/>
            <w:tcBorders>
              <w:top w:val="nil"/>
              <w:left w:val="nil"/>
              <w:right w:val="single" w:sz="8" w:space="0" w:color="auto"/>
            </w:tcBorders>
            <w:shd w:val="clear" w:color="auto" w:fill="auto"/>
            <w:vAlign w:val="center"/>
          </w:tcPr>
          <w:p w:rsidR="004249F3" w:rsidRPr="003D4AC0" w:rsidRDefault="004249F3" w:rsidP="00E46A85">
            <w:pPr>
              <w:spacing w:line="240" w:lineRule="auto"/>
              <w:ind w:firstLine="0"/>
              <w:jc w:val="center"/>
              <w:rPr>
                <w:bCs/>
                <w:szCs w:val="28"/>
              </w:rPr>
            </w:pPr>
            <w:r>
              <w:rPr>
                <w:bCs/>
                <w:szCs w:val="28"/>
              </w:rPr>
              <w:t>3 103 302,1</w:t>
            </w:r>
          </w:p>
        </w:tc>
      </w:tr>
      <w:tr w:rsidR="004249F3" w:rsidRPr="00C92D96" w:rsidTr="00895DA2">
        <w:trPr>
          <w:trHeight w:val="515"/>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p>
        </w:tc>
        <w:tc>
          <w:tcPr>
            <w:tcW w:w="0" w:type="auto"/>
            <w:tcBorders>
              <w:top w:val="nil"/>
              <w:left w:val="nil"/>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rPr>
                <w:szCs w:val="28"/>
              </w:rPr>
            </w:pPr>
            <w:r w:rsidRPr="00C92D96">
              <w:rPr>
                <w:szCs w:val="28"/>
              </w:rPr>
              <w:t xml:space="preserve">    - иные межбюджетные трансферты</w:t>
            </w:r>
          </w:p>
        </w:tc>
        <w:tc>
          <w:tcPr>
            <w:tcW w:w="2031" w:type="dxa"/>
            <w:tcBorders>
              <w:top w:val="nil"/>
              <w:left w:val="nil"/>
              <w:bottom w:val="single" w:sz="4" w:space="0" w:color="auto"/>
              <w:right w:val="single" w:sz="8" w:space="0" w:color="auto"/>
            </w:tcBorders>
            <w:shd w:val="clear" w:color="auto" w:fill="auto"/>
            <w:vAlign w:val="center"/>
          </w:tcPr>
          <w:p w:rsidR="004249F3" w:rsidRPr="003D4AC0" w:rsidRDefault="004249F3" w:rsidP="004249F3">
            <w:pPr>
              <w:spacing w:line="240" w:lineRule="auto"/>
              <w:ind w:firstLine="0"/>
              <w:jc w:val="center"/>
              <w:rPr>
                <w:bCs/>
                <w:szCs w:val="28"/>
              </w:rPr>
            </w:pPr>
            <w:r w:rsidRPr="003D4AC0">
              <w:rPr>
                <w:bCs/>
                <w:szCs w:val="28"/>
              </w:rPr>
              <w:t>619 750,0</w:t>
            </w:r>
          </w:p>
        </w:tc>
        <w:tc>
          <w:tcPr>
            <w:tcW w:w="1843" w:type="dxa"/>
            <w:tcBorders>
              <w:top w:val="nil"/>
              <w:left w:val="nil"/>
              <w:bottom w:val="single" w:sz="4" w:space="0" w:color="auto"/>
              <w:right w:val="single" w:sz="8" w:space="0" w:color="auto"/>
            </w:tcBorders>
            <w:shd w:val="clear" w:color="auto" w:fill="auto"/>
            <w:vAlign w:val="center"/>
          </w:tcPr>
          <w:p w:rsidR="004249F3" w:rsidRPr="003D4AC0" w:rsidRDefault="004249F3" w:rsidP="00895DA2">
            <w:pPr>
              <w:spacing w:line="240" w:lineRule="auto"/>
              <w:ind w:firstLine="0"/>
              <w:jc w:val="center"/>
              <w:rPr>
                <w:szCs w:val="28"/>
              </w:rPr>
            </w:pPr>
          </w:p>
        </w:tc>
        <w:tc>
          <w:tcPr>
            <w:tcW w:w="1949" w:type="dxa"/>
            <w:tcBorders>
              <w:top w:val="nil"/>
              <w:left w:val="nil"/>
              <w:bottom w:val="single" w:sz="4" w:space="0" w:color="auto"/>
              <w:right w:val="single" w:sz="8" w:space="0" w:color="auto"/>
            </w:tcBorders>
            <w:shd w:val="clear" w:color="auto" w:fill="auto"/>
            <w:vAlign w:val="center"/>
          </w:tcPr>
          <w:p w:rsidR="004249F3" w:rsidRPr="003D4AC0" w:rsidRDefault="004249F3" w:rsidP="00E46A85">
            <w:pPr>
              <w:spacing w:line="240" w:lineRule="auto"/>
              <w:ind w:firstLine="0"/>
              <w:jc w:val="center"/>
              <w:rPr>
                <w:bCs/>
                <w:szCs w:val="28"/>
              </w:rPr>
            </w:pPr>
            <w:r>
              <w:rPr>
                <w:bCs/>
                <w:szCs w:val="28"/>
              </w:rPr>
              <w:t>619 750,0</w:t>
            </w:r>
          </w:p>
        </w:tc>
      </w:tr>
      <w:tr w:rsidR="004249F3" w:rsidRPr="00C92D96" w:rsidTr="00895DA2">
        <w:trPr>
          <w:trHeight w:val="371"/>
        </w:trPr>
        <w:tc>
          <w:tcPr>
            <w:tcW w:w="0" w:type="auto"/>
            <w:tcBorders>
              <w:top w:val="single" w:sz="4" w:space="0" w:color="auto"/>
              <w:left w:val="single" w:sz="8" w:space="0" w:color="auto"/>
              <w:bottom w:val="single" w:sz="8" w:space="0" w:color="auto"/>
              <w:right w:val="single" w:sz="8" w:space="0" w:color="auto"/>
            </w:tcBorders>
            <w:shd w:val="clear" w:color="auto" w:fill="auto"/>
            <w:vAlign w:val="bottom"/>
          </w:tcPr>
          <w:p w:rsidR="004249F3" w:rsidRPr="00EB2E66" w:rsidRDefault="004249F3" w:rsidP="00895DA2">
            <w:pPr>
              <w:spacing w:line="240" w:lineRule="auto"/>
              <w:ind w:firstLine="0"/>
              <w:jc w:val="center"/>
              <w:rPr>
                <w:b/>
                <w:bCs/>
                <w:szCs w:val="28"/>
              </w:rPr>
            </w:pPr>
            <w:r w:rsidRPr="00EB2E66">
              <w:rPr>
                <w:b/>
                <w:bCs/>
                <w:szCs w:val="28"/>
              </w:rPr>
              <w:t>2.</w:t>
            </w:r>
          </w:p>
        </w:tc>
        <w:tc>
          <w:tcPr>
            <w:tcW w:w="0" w:type="auto"/>
            <w:tcBorders>
              <w:top w:val="single" w:sz="4" w:space="0" w:color="auto"/>
              <w:left w:val="nil"/>
              <w:bottom w:val="single" w:sz="8" w:space="0" w:color="auto"/>
              <w:right w:val="single" w:sz="8" w:space="0" w:color="auto"/>
            </w:tcBorders>
            <w:shd w:val="clear" w:color="auto" w:fill="auto"/>
            <w:vAlign w:val="bottom"/>
          </w:tcPr>
          <w:p w:rsidR="004249F3" w:rsidRPr="00EB2E66" w:rsidRDefault="004249F3" w:rsidP="00895DA2">
            <w:pPr>
              <w:spacing w:line="240" w:lineRule="auto"/>
              <w:ind w:firstLine="0"/>
              <w:rPr>
                <w:b/>
                <w:bCs/>
                <w:szCs w:val="28"/>
              </w:rPr>
            </w:pPr>
            <w:r w:rsidRPr="00EB2E66">
              <w:rPr>
                <w:b/>
                <w:bCs/>
                <w:szCs w:val="28"/>
              </w:rPr>
              <w:t xml:space="preserve">Расходы </w:t>
            </w:r>
            <w:r>
              <w:rPr>
                <w:b/>
                <w:bCs/>
                <w:szCs w:val="28"/>
              </w:rPr>
              <w:t>–</w:t>
            </w:r>
            <w:r w:rsidRPr="00EB2E66">
              <w:rPr>
                <w:b/>
                <w:bCs/>
                <w:szCs w:val="28"/>
              </w:rPr>
              <w:t xml:space="preserve"> всего</w:t>
            </w:r>
          </w:p>
        </w:tc>
        <w:tc>
          <w:tcPr>
            <w:tcW w:w="2031" w:type="dxa"/>
            <w:tcBorders>
              <w:top w:val="single" w:sz="4" w:space="0" w:color="auto"/>
              <w:left w:val="nil"/>
              <w:bottom w:val="single" w:sz="8" w:space="0" w:color="auto"/>
              <w:right w:val="single" w:sz="8" w:space="0" w:color="auto"/>
            </w:tcBorders>
            <w:shd w:val="clear" w:color="auto" w:fill="auto"/>
            <w:vAlign w:val="center"/>
          </w:tcPr>
          <w:p w:rsidR="004249F3" w:rsidRPr="003D4AC0" w:rsidRDefault="004249F3" w:rsidP="004249F3">
            <w:pPr>
              <w:spacing w:line="240" w:lineRule="auto"/>
              <w:ind w:firstLine="0"/>
              <w:jc w:val="center"/>
              <w:rPr>
                <w:b/>
                <w:bCs/>
                <w:szCs w:val="28"/>
              </w:rPr>
            </w:pPr>
            <w:r>
              <w:rPr>
                <w:b/>
                <w:bCs/>
                <w:szCs w:val="28"/>
              </w:rPr>
              <w:t>9 257 862,8</w:t>
            </w:r>
          </w:p>
        </w:tc>
        <w:tc>
          <w:tcPr>
            <w:tcW w:w="1843" w:type="dxa"/>
            <w:tcBorders>
              <w:top w:val="single" w:sz="4" w:space="0" w:color="auto"/>
              <w:left w:val="nil"/>
              <w:bottom w:val="single" w:sz="8" w:space="0" w:color="auto"/>
              <w:right w:val="single" w:sz="8" w:space="0" w:color="auto"/>
            </w:tcBorders>
            <w:shd w:val="clear" w:color="auto" w:fill="auto"/>
            <w:vAlign w:val="center"/>
          </w:tcPr>
          <w:p w:rsidR="004249F3" w:rsidRPr="003D4AC0" w:rsidRDefault="00D91788" w:rsidP="001F368F">
            <w:pPr>
              <w:spacing w:line="240" w:lineRule="auto"/>
              <w:ind w:firstLine="0"/>
              <w:jc w:val="center"/>
              <w:rPr>
                <w:b/>
                <w:bCs/>
                <w:szCs w:val="28"/>
              </w:rPr>
            </w:pPr>
            <w:r>
              <w:rPr>
                <w:b/>
                <w:bCs/>
                <w:szCs w:val="28"/>
              </w:rPr>
              <w:t>-1</w:t>
            </w:r>
            <w:r w:rsidR="001F368F">
              <w:rPr>
                <w:b/>
                <w:bCs/>
                <w:szCs w:val="28"/>
              </w:rPr>
              <w:t> 850,8</w:t>
            </w:r>
          </w:p>
        </w:tc>
        <w:tc>
          <w:tcPr>
            <w:tcW w:w="1949" w:type="dxa"/>
            <w:tcBorders>
              <w:top w:val="single" w:sz="4" w:space="0" w:color="auto"/>
              <w:left w:val="nil"/>
              <w:bottom w:val="single" w:sz="8" w:space="0" w:color="auto"/>
              <w:right w:val="single" w:sz="8" w:space="0" w:color="auto"/>
            </w:tcBorders>
            <w:shd w:val="clear" w:color="auto" w:fill="auto"/>
            <w:vAlign w:val="center"/>
          </w:tcPr>
          <w:p w:rsidR="004249F3" w:rsidRPr="003D4AC0" w:rsidRDefault="00D91788" w:rsidP="001F368F">
            <w:pPr>
              <w:spacing w:line="240" w:lineRule="auto"/>
              <w:ind w:firstLine="0"/>
              <w:jc w:val="center"/>
              <w:rPr>
                <w:b/>
                <w:bCs/>
                <w:szCs w:val="28"/>
              </w:rPr>
            </w:pPr>
            <w:r>
              <w:rPr>
                <w:b/>
                <w:bCs/>
                <w:szCs w:val="28"/>
              </w:rPr>
              <w:t>9 256</w:t>
            </w:r>
            <w:r w:rsidR="001F368F">
              <w:rPr>
                <w:b/>
                <w:bCs/>
                <w:szCs w:val="28"/>
              </w:rPr>
              <w:t> 012,0</w:t>
            </w:r>
          </w:p>
        </w:tc>
      </w:tr>
      <w:tr w:rsidR="004249F3" w:rsidRPr="00C92D96" w:rsidTr="00895DA2">
        <w:trPr>
          <w:trHeight w:val="396"/>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tcPr>
          <w:p w:rsidR="004249F3" w:rsidRPr="00BD7867" w:rsidRDefault="004249F3" w:rsidP="00895DA2">
            <w:pPr>
              <w:spacing w:line="240" w:lineRule="auto"/>
              <w:ind w:firstLine="0"/>
              <w:jc w:val="center"/>
              <w:rPr>
                <w:b/>
                <w:bCs/>
                <w:szCs w:val="28"/>
              </w:rPr>
            </w:pPr>
            <w:r w:rsidRPr="00BD7867">
              <w:rPr>
                <w:b/>
                <w:bCs/>
                <w:szCs w:val="28"/>
              </w:rPr>
              <w:t>3.</w:t>
            </w:r>
          </w:p>
        </w:tc>
        <w:tc>
          <w:tcPr>
            <w:tcW w:w="0" w:type="auto"/>
            <w:tcBorders>
              <w:top w:val="single" w:sz="4" w:space="0" w:color="auto"/>
              <w:left w:val="nil"/>
              <w:bottom w:val="single" w:sz="4" w:space="0" w:color="auto"/>
              <w:right w:val="single" w:sz="8" w:space="0" w:color="auto"/>
            </w:tcBorders>
            <w:shd w:val="clear" w:color="auto" w:fill="auto"/>
            <w:vAlign w:val="bottom"/>
          </w:tcPr>
          <w:p w:rsidR="004249F3" w:rsidRPr="00EB79A7" w:rsidRDefault="004249F3" w:rsidP="00895DA2">
            <w:pPr>
              <w:spacing w:line="240" w:lineRule="auto"/>
              <w:ind w:firstLine="0"/>
              <w:rPr>
                <w:b/>
                <w:bCs/>
                <w:szCs w:val="28"/>
              </w:rPr>
            </w:pPr>
            <w:r w:rsidRPr="00EB79A7">
              <w:rPr>
                <w:b/>
                <w:bCs/>
                <w:szCs w:val="28"/>
              </w:rPr>
              <w:t xml:space="preserve">Дефицит </w:t>
            </w:r>
          </w:p>
        </w:tc>
        <w:tc>
          <w:tcPr>
            <w:tcW w:w="2031" w:type="dxa"/>
            <w:tcBorders>
              <w:top w:val="single" w:sz="4" w:space="0" w:color="auto"/>
              <w:left w:val="nil"/>
              <w:bottom w:val="single" w:sz="4" w:space="0" w:color="auto"/>
              <w:right w:val="single" w:sz="8" w:space="0" w:color="auto"/>
            </w:tcBorders>
            <w:shd w:val="clear" w:color="auto" w:fill="auto"/>
            <w:vAlign w:val="center"/>
          </w:tcPr>
          <w:p w:rsidR="004249F3" w:rsidRPr="00EB79A7" w:rsidRDefault="004249F3" w:rsidP="004249F3">
            <w:pPr>
              <w:spacing w:line="240" w:lineRule="auto"/>
              <w:ind w:firstLine="0"/>
              <w:jc w:val="center"/>
              <w:rPr>
                <w:b/>
                <w:bCs/>
                <w:szCs w:val="28"/>
              </w:rPr>
            </w:pPr>
            <w:r w:rsidRPr="00EB79A7">
              <w:rPr>
                <w:b/>
                <w:bCs/>
                <w:szCs w:val="28"/>
              </w:rPr>
              <w:t>-280 882,8</w:t>
            </w:r>
          </w:p>
        </w:tc>
        <w:tc>
          <w:tcPr>
            <w:tcW w:w="1843" w:type="dxa"/>
            <w:tcBorders>
              <w:top w:val="single" w:sz="4" w:space="0" w:color="auto"/>
              <w:left w:val="nil"/>
              <w:bottom w:val="single" w:sz="4" w:space="0" w:color="auto"/>
              <w:right w:val="single" w:sz="8" w:space="0" w:color="auto"/>
            </w:tcBorders>
            <w:shd w:val="clear" w:color="auto" w:fill="auto"/>
            <w:vAlign w:val="center"/>
          </w:tcPr>
          <w:p w:rsidR="004249F3" w:rsidRPr="003D4AC0" w:rsidRDefault="004249F3" w:rsidP="00895DA2">
            <w:pPr>
              <w:spacing w:line="240" w:lineRule="auto"/>
              <w:ind w:firstLine="0"/>
              <w:jc w:val="center"/>
              <w:rPr>
                <w:bCs/>
                <w:szCs w:val="28"/>
              </w:rPr>
            </w:pPr>
          </w:p>
        </w:tc>
        <w:tc>
          <w:tcPr>
            <w:tcW w:w="1949" w:type="dxa"/>
            <w:tcBorders>
              <w:top w:val="single" w:sz="4" w:space="0" w:color="auto"/>
              <w:left w:val="nil"/>
              <w:bottom w:val="single" w:sz="4" w:space="0" w:color="auto"/>
              <w:right w:val="single" w:sz="4" w:space="0" w:color="auto"/>
            </w:tcBorders>
            <w:shd w:val="clear" w:color="auto" w:fill="auto"/>
            <w:vAlign w:val="center"/>
          </w:tcPr>
          <w:p w:rsidR="004249F3" w:rsidRPr="00EB79A7" w:rsidRDefault="00D91788" w:rsidP="00E46A85">
            <w:pPr>
              <w:spacing w:line="240" w:lineRule="auto"/>
              <w:ind w:firstLine="0"/>
              <w:jc w:val="center"/>
              <w:rPr>
                <w:b/>
                <w:bCs/>
                <w:szCs w:val="28"/>
              </w:rPr>
            </w:pPr>
            <w:r>
              <w:rPr>
                <w:b/>
                <w:bCs/>
                <w:szCs w:val="28"/>
              </w:rPr>
              <w:t>-280 882,8</w:t>
            </w:r>
          </w:p>
        </w:tc>
      </w:tr>
      <w:tr w:rsidR="004249F3" w:rsidRPr="00C92D96" w:rsidTr="00895DA2">
        <w:trPr>
          <w:trHeight w:val="396"/>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tcPr>
          <w:p w:rsidR="004249F3" w:rsidRPr="00BD7867" w:rsidRDefault="004249F3" w:rsidP="00895DA2">
            <w:pPr>
              <w:spacing w:line="240" w:lineRule="auto"/>
              <w:ind w:firstLine="0"/>
              <w:jc w:val="center"/>
              <w:rPr>
                <w:b/>
                <w:bCs/>
                <w:szCs w:val="28"/>
              </w:rPr>
            </w:pPr>
          </w:p>
        </w:tc>
        <w:tc>
          <w:tcPr>
            <w:tcW w:w="0" w:type="auto"/>
            <w:tcBorders>
              <w:top w:val="single" w:sz="4" w:space="0" w:color="auto"/>
              <w:left w:val="nil"/>
              <w:bottom w:val="single" w:sz="4" w:space="0" w:color="auto"/>
              <w:right w:val="single" w:sz="8" w:space="0" w:color="auto"/>
            </w:tcBorders>
            <w:shd w:val="clear" w:color="auto" w:fill="auto"/>
            <w:vAlign w:val="bottom"/>
          </w:tcPr>
          <w:p w:rsidR="004249F3" w:rsidRPr="00EB79A7" w:rsidRDefault="004249F3" w:rsidP="00895DA2">
            <w:pPr>
              <w:spacing w:line="240" w:lineRule="auto"/>
              <w:ind w:firstLine="0"/>
              <w:rPr>
                <w:bCs/>
                <w:szCs w:val="28"/>
              </w:rPr>
            </w:pPr>
            <w:r w:rsidRPr="00EB79A7">
              <w:rPr>
                <w:bCs/>
                <w:szCs w:val="28"/>
              </w:rPr>
              <w:t>Процент дефицита</w:t>
            </w:r>
          </w:p>
        </w:tc>
        <w:tc>
          <w:tcPr>
            <w:tcW w:w="2031" w:type="dxa"/>
            <w:tcBorders>
              <w:top w:val="single" w:sz="4" w:space="0" w:color="auto"/>
              <w:left w:val="nil"/>
              <w:bottom w:val="single" w:sz="4" w:space="0" w:color="auto"/>
              <w:right w:val="single" w:sz="8" w:space="0" w:color="auto"/>
            </w:tcBorders>
            <w:shd w:val="clear" w:color="auto" w:fill="auto"/>
            <w:vAlign w:val="center"/>
          </w:tcPr>
          <w:p w:rsidR="004249F3" w:rsidRPr="00EB79A7" w:rsidRDefault="004249F3" w:rsidP="004249F3">
            <w:pPr>
              <w:spacing w:line="240" w:lineRule="auto"/>
              <w:ind w:firstLine="0"/>
              <w:jc w:val="center"/>
              <w:rPr>
                <w:bCs/>
                <w:szCs w:val="28"/>
              </w:rPr>
            </w:pPr>
            <w:r w:rsidRPr="00EB79A7">
              <w:rPr>
                <w:bCs/>
                <w:szCs w:val="28"/>
              </w:rPr>
              <w:t>9,1</w:t>
            </w:r>
          </w:p>
        </w:tc>
        <w:tc>
          <w:tcPr>
            <w:tcW w:w="1843" w:type="dxa"/>
            <w:tcBorders>
              <w:top w:val="single" w:sz="4" w:space="0" w:color="auto"/>
              <w:left w:val="nil"/>
              <w:bottom w:val="single" w:sz="4" w:space="0" w:color="auto"/>
              <w:right w:val="single" w:sz="8" w:space="0" w:color="auto"/>
            </w:tcBorders>
            <w:shd w:val="clear" w:color="auto" w:fill="auto"/>
            <w:vAlign w:val="center"/>
          </w:tcPr>
          <w:p w:rsidR="004249F3" w:rsidRPr="003D4AC0" w:rsidRDefault="004249F3" w:rsidP="00895DA2">
            <w:pPr>
              <w:spacing w:line="240" w:lineRule="auto"/>
              <w:ind w:firstLine="0"/>
              <w:jc w:val="center"/>
              <w:rPr>
                <w:bCs/>
                <w:szCs w:val="28"/>
              </w:rPr>
            </w:pPr>
          </w:p>
        </w:tc>
        <w:tc>
          <w:tcPr>
            <w:tcW w:w="1949" w:type="dxa"/>
            <w:tcBorders>
              <w:top w:val="single" w:sz="4" w:space="0" w:color="auto"/>
              <w:left w:val="nil"/>
              <w:bottom w:val="single" w:sz="4" w:space="0" w:color="auto"/>
              <w:right w:val="single" w:sz="4" w:space="0" w:color="auto"/>
            </w:tcBorders>
            <w:shd w:val="clear" w:color="auto" w:fill="auto"/>
            <w:vAlign w:val="center"/>
          </w:tcPr>
          <w:p w:rsidR="004249F3" w:rsidRPr="00EB79A7" w:rsidRDefault="00D91788" w:rsidP="00E46A85">
            <w:pPr>
              <w:spacing w:line="240" w:lineRule="auto"/>
              <w:ind w:firstLine="0"/>
              <w:jc w:val="center"/>
              <w:rPr>
                <w:bCs/>
                <w:szCs w:val="28"/>
              </w:rPr>
            </w:pPr>
            <w:r>
              <w:rPr>
                <w:bCs/>
                <w:szCs w:val="28"/>
              </w:rPr>
              <w:t>9,1</w:t>
            </w:r>
          </w:p>
        </w:tc>
      </w:tr>
    </w:tbl>
    <w:p w:rsidR="00854F3B" w:rsidRDefault="00854F3B" w:rsidP="00854F3B">
      <w:pPr>
        <w:pStyle w:val="a9"/>
        <w:tabs>
          <w:tab w:val="clear" w:pos="8647"/>
          <w:tab w:val="left" w:pos="7088"/>
          <w:tab w:val="left" w:pos="7230"/>
          <w:tab w:val="left" w:pos="7513"/>
        </w:tabs>
        <w:ind w:left="0" w:right="0" w:firstLine="709"/>
        <w:contextualSpacing/>
        <w:outlineLvl w:val="0"/>
        <w:rPr>
          <w:b/>
          <w:szCs w:val="28"/>
        </w:rPr>
      </w:pPr>
    </w:p>
    <w:p w:rsidR="009364BA" w:rsidRDefault="009364BA" w:rsidP="009364BA">
      <w:pPr>
        <w:pStyle w:val="a9"/>
        <w:tabs>
          <w:tab w:val="clear" w:pos="8647"/>
          <w:tab w:val="left" w:pos="7088"/>
          <w:tab w:val="left" w:pos="7230"/>
          <w:tab w:val="left" w:pos="7513"/>
        </w:tabs>
        <w:ind w:left="0" w:right="0" w:firstLine="709"/>
        <w:contextualSpacing/>
        <w:jc w:val="center"/>
        <w:outlineLvl w:val="0"/>
        <w:rPr>
          <w:b/>
          <w:szCs w:val="28"/>
        </w:rPr>
      </w:pPr>
      <w:r>
        <w:rPr>
          <w:b/>
          <w:szCs w:val="28"/>
        </w:rPr>
        <w:t>202</w:t>
      </w:r>
      <w:r w:rsidR="00EB79A7">
        <w:rPr>
          <w:b/>
          <w:szCs w:val="28"/>
        </w:rPr>
        <w:t>2</w:t>
      </w:r>
      <w:r>
        <w:rPr>
          <w:b/>
          <w:szCs w:val="28"/>
        </w:rPr>
        <w:t xml:space="preserve"> год</w:t>
      </w:r>
    </w:p>
    <w:p w:rsidR="009364BA" w:rsidRDefault="009364BA" w:rsidP="009364BA">
      <w:pPr>
        <w:pStyle w:val="a9"/>
        <w:tabs>
          <w:tab w:val="clear" w:pos="8647"/>
          <w:tab w:val="left" w:pos="7088"/>
          <w:tab w:val="left" w:pos="7230"/>
          <w:tab w:val="left" w:pos="7513"/>
        </w:tabs>
        <w:ind w:left="0" w:right="0" w:firstLine="709"/>
        <w:contextualSpacing/>
        <w:jc w:val="center"/>
        <w:outlineLvl w:val="0"/>
        <w:rPr>
          <w:b/>
          <w:szCs w:val="28"/>
        </w:rPr>
      </w:pPr>
    </w:p>
    <w:tbl>
      <w:tblPr>
        <w:tblW w:w="0" w:type="auto"/>
        <w:tblInd w:w="-34" w:type="dxa"/>
        <w:tblLook w:val="0000"/>
      </w:tblPr>
      <w:tblGrid>
        <w:gridCol w:w="636"/>
        <w:gridCol w:w="4111"/>
        <w:gridCol w:w="2031"/>
        <w:gridCol w:w="1843"/>
        <w:gridCol w:w="1949"/>
      </w:tblGrid>
      <w:tr w:rsidR="009364BA" w:rsidRPr="00C92D96" w:rsidTr="008576DF">
        <w:trPr>
          <w:trHeight w:val="288"/>
          <w:tblHeader/>
        </w:trPr>
        <w:tc>
          <w:tcPr>
            <w:tcW w:w="0" w:type="auto"/>
            <w:tcBorders>
              <w:top w:val="nil"/>
              <w:left w:val="nil"/>
              <w:bottom w:val="nil"/>
              <w:right w:val="nil"/>
            </w:tcBorders>
            <w:shd w:val="clear" w:color="auto" w:fill="auto"/>
            <w:noWrap/>
            <w:vAlign w:val="bottom"/>
          </w:tcPr>
          <w:p w:rsidR="009364BA" w:rsidRPr="00C92D96" w:rsidRDefault="009364BA" w:rsidP="00895DA2">
            <w:pPr>
              <w:spacing w:line="240" w:lineRule="auto"/>
              <w:ind w:firstLine="0"/>
              <w:jc w:val="center"/>
              <w:rPr>
                <w:rFonts w:ascii="Arial" w:hAnsi="Arial" w:cs="Arial"/>
                <w:szCs w:val="28"/>
              </w:rPr>
            </w:pPr>
          </w:p>
        </w:tc>
        <w:tc>
          <w:tcPr>
            <w:tcW w:w="0" w:type="auto"/>
            <w:tcBorders>
              <w:top w:val="nil"/>
              <w:left w:val="nil"/>
              <w:bottom w:val="nil"/>
              <w:right w:val="nil"/>
            </w:tcBorders>
            <w:shd w:val="clear" w:color="auto" w:fill="auto"/>
            <w:noWrap/>
            <w:vAlign w:val="bottom"/>
          </w:tcPr>
          <w:p w:rsidR="009364BA" w:rsidRPr="00C92D96" w:rsidRDefault="009364BA" w:rsidP="00895DA2">
            <w:pPr>
              <w:spacing w:line="240" w:lineRule="auto"/>
              <w:ind w:firstLine="0"/>
              <w:rPr>
                <w:rFonts w:ascii="Arial" w:hAnsi="Arial" w:cs="Arial"/>
                <w:szCs w:val="28"/>
              </w:rPr>
            </w:pPr>
          </w:p>
        </w:tc>
        <w:tc>
          <w:tcPr>
            <w:tcW w:w="2031" w:type="dxa"/>
            <w:tcBorders>
              <w:top w:val="nil"/>
              <w:left w:val="nil"/>
              <w:bottom w:val="nil"/>
              <w:right w:val="nil"/>
            </w:tcBorders>
            <w:shd w:val="clear" w:color="auto" w:fill="auto"/>
            <w:noWrap/>
            <w:vAlign w:val="bottom"/>
          </w:tcPr>
          <w:p w:rsidR="009364BA" w:rsidRPr="00C92D96" w:rsidRDefault="009364BA" w:rsidP="00895DA2">
            <w:pPr>
              <w:spacing w:line="240" w:lineRule="auto"/>
              <w:ind w:firstLine="0"/>
              <w:rPr>
                <w:rFonts w:ascii="Arial" w:hAnsi="Arial" w:cs="Arial"/>
                <w:szCs w:val="28"/>
              </w:rPr>
            </w:pPr>
          </w:p>
        </w:tc>
        <w:tc>
          <w:tcPr>
            <w:tcW w:w="1843" w:type="dxa"/>
            <w:tcBorders>
              <w:top w:val="nil"/>
              <w:left w:val="nil"/>
              <w:bottom w:val="nil"/>
              <w:right w:val="nil"/>
            </w:tcBorders>
            <w:shd w:val="clear" w:color="auto" w:fill="auto"/>
            <w:noWrap/>
            <w:vAlign w:val="bottom"/>
          </w:tcPr>
          <w:p w:rsidR="009364BA" w:rsidRPr="00C92D96" w:rsidRDefault="009364BA" w:rsidP="00895DA2">
            <w:pPr>
              <w:spacing w:line="240" w:lineRule="auto"/>
              <w:ind w:firstLine="0"/>
              <w:rPr>
                <w:rFonts w:ascii="Arial" w:hAnsi="Arial" w:cs="Arial"/>
                <w:szCs w:val="28"/>
              </w:rPr>
            </w:pPr>
          </w:p>
        </w:tc>
        <w:tc>
          <w:tcPr>
            <w:tcW w:w="1949" w:type="dxa"/>
            <w:tcBorders>
              <w:top w:val="nil"/>
              <w:left w:val="nil"/>
              <w:bottom w:val="nil"/>
              <w:right w:val="nil"/>
            </w:tcBorders>
            <w:shd w:val="clear" w:color="auto" w:fill="auto"/>
            <w:noWrap/>
            <w:vAlign w:val="bottom"/>
          </w:tcPr>
          <w:p w:rsidR="009364BA" w:rsidRPr="00991C7A" w:rsidRDefault="009364BA" w:rsidP="00895DA2">
            <w:pPr>
              <w:spacing w:line="240" w:lineRule="auto"/>
              <w:ind w:firstLine="0"/>
              <w:jc w:val="right"/>
              <w:rPr>
                <w:sz w:val="24"/>
                <w:szCs w:val="24"/>
              </w:rPr>
            </w:pPr>
            <w:r w:rsidRPr="00991C7A">
              <w:rPr>
                <w:sz w:val="24"/>
                <w:szCs w:val="24"/>
              </w:rPr>
              <w:t>тыс. рублей</w:t>
            </w:r>
          </w:p>
        </w:tc>
      </w:tr>
      <w:tr w:rsidR="009364BA" w:rsidRPr="00C92D96" w:rsidTr="008576DF">
        <w:trPr>
          <w:trHeight w:val="1029"/>
          <w:tblHead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9364BA" w:rsidRPr="00C92D96" w:rsidRDefault="009364BA" w:rsidP="00895DA2">
            <w:pPr>
              <w:spacing w:line="240" w:lineRule="auto"/>
              <w:ind w:firstLine="0"/>
              <w:jc w:val="center"/>
              <w:rPr>
                <w:szCs w:val="28"/>
              </w:rPr>
            </w:pPr>
            <w:r w:rsidRPr="00C92D96">
              <w:rPr>
                <w:szCs w:val="28"/>
              </w:rPr>
              <w:t> </w:t>
            </w:r>
          </w:p>
        </w:tc>
        <w:tc>
          <w:tcPr>
            <w:tcW w:w="0" w:type="auto"/>
            <w:tcBorders>
              <w:top w:val="single" w:sz="8" w:space="0" w:color="auto"/>
              <w:left w:val="nil"/>
              <w:bottom w:val="single" w:sz="8" w:space="0" w:color="auto"/>
              <w:right w:val="single" w:sz="8" w:space="0" w:color="auto"/>
            </w:tcBorders>
            <w:shd w:val="clear" w:color="auto" w:fill="auto"/>
            <w:vAlign w:val="center"/>
          </w:tcPr>
          <w:p w:rsidR="009364BA" w:rsidRPr="00C92D96" w:rsidRDefault="009364BA" w:rsidP="00895DA2">
            <w:pPr>
              <w:spacing w:line="240" w:lineRule="auto"/>
              <w:ind w:firstLine="0"/>
              <w:jc w:val="center"/>
              <w:rPr>
                <w:szCs w:val="28"/>
              </w:rPr>
            </w:pPr>
            <w:r w:rsidRPr="00C92D96">
              <w:rPr>
                <w:szCs w:val="28"/>
              </w:rPr>
              <w:t>Параметры бюджета</w:t>
            </w:r>
          </w:p>
        </w:tc>
        <w:tc>
          <w:tcPr>
            <w:tcW w:w="2031" w:type="dxa"/>
            <w:tcBorders>
              <w:top w:val="single" w:sz="8" w:space="0" w:color="auto"/>
              <w:left w:val="nil"/>
              <w:bottom w:val="single" w:sz="8" w:space="0" w:color="auto"/>
              <w:right w:val="single" w:sz="8" w:space="0" w:color="auto"/>
            </w:tcBorders>
            <w:shd w:val="clear" w:color="auto" w:fill="auto"/>
            <w:vAlign w:val="center"/>
          </w:tcPr>
          <w:p w:rsidR="009364BA" w:rsidRPr="00C92D96" w:rsidRDefault="009364BA" w:rsidP="00EB79A7">
            <w:pPr>
              <w:spacing w:line="240" w:lineRule="auto"/>
              <w:ind w:firstLine="0"/>
              <w:jc w:val="center"/>
              <w:rPr>
                <w:szCs w:val="28"/>
              </w:rPr>
            </w:pPr>
            <w:r w:rsidRPr="00C92D96">
              <w:rPr>
                <w:szCs w:val="28"/>
              </w:rPr>
              <w:t>Утвержден</w:t>
            </w:r>
            <w:r>
              <w:rPr>
                <w:szCs w:val="28"/>
              </w:rPr>
              <w:t xml:space="preserve">ный бюджет </w:t>
            </w:r>
            <w:r w:rsidRPr="00C92D96">
              <w:rPr>
                <w:szCs w:val="28"/>
              </w:rPr>
              <w:t xml:space="preserve"> на 20</w:t>
            </w:r>
            <w:r>
              <w:rPr>
                <w:szCs w:val="28"/>
              </w:rPr>
              <w:t>2</w:t>
            </w:r>
            <w:r w:rsidR="00EB79A7">
              <w:rPr>
                <w:szCs w:val="28"/>
              </w:rPr>
              <w:t>2</w:t>
            </w:r>
            <w:r w:rsidRPr="00C92D96">
              <w:rPr>
                <w:szCs w:val="28"/>
              </w:rPr>
              <w:t xml:space="preserve"> год</w:t>
            </w:r>
          </w:p>
        </w:tc>
        <w:tc>
          <w:tcPr>
            <w:tcW w:w="1843" w:type="dxa"/>
            <w:tcBorders>
              <w:top w:val="single" w:sz="8" w:space="0" w:color="auto"/>
              <w:left w:val="nil"/>
              <w:bottom w:val="single" w:sz="8" w:space="0" w:color="auto"/>
              <w:right w:val="single" w:sz="8" w:space="0" w:color="auto"/>
            </w:tcBorders>
            <w:shd w:val="clear" w:color="auto" w:fill="auto"/>
            <w:vAlign w:val="center"/>
          </w:tcPr>
          <w:p w:rsidR="009364BA" w:rsidRPr="00C92D96" w:rsidRDefault="009364BA" w:rsidP="00895DA2">
            <w:pPr>
              <w:spacing w:line="240" w:lineRule="auto"/>
              <w:ind w:firstLine="0"/>
              <w:jc w:val="center"/>
              <w:rPr>
                <w:szCs w:val="28"/>
              </w:rPr>
            </w:pPr>
            <w:r>
              <w:rPr>
                <w:szCs w:val="28"/>
              </w:rPr>
              <w:t>И</w:t>
            </w:r>
            <w:r w:rsidRPr="00C92D96">
              <w:rPr>
                <w:szCs w:val="28"/>
              </w:rPr>
              <w:t>зменения</w:t>
            </w:r>
            <w:proofErr w:type="gramStart"/>
            <w:r>
              <w:rPr>
                <w:szCs w:val="28"/>
              </w:rPr>
              <w:t xml:space="preserve">  (+, -)</w:t>
            </w:r>
            <w:proofErr w:type="gramEnd"/>
          </w:p>
        </w:tc>
        <w:tc>
          <w:tcPr>
            <w:tcW w:w="1949" w:type="dxa"/>
            <w:tcBorders>
              <w:top w:val="single" w:sz="8" w:space="0" w:color="auto"/>
              <w:left w:val="nil"/>
              <w:bottom w:val="single" w:sz="8" w:space="0" w:color="auto"/>
              <w:right w:val="single" w:sz="8" w:space="0" w:color="auto"/>
            </w:tcBorders>
            <w:shd w:val="clear" w:color="auto" w:fill="auto"/>
            <w:vAlign w:val="center"/>
          </w:tcPr>
          <w:p w:rsidR="009364BA" w:rsidRPr="00C92D96" w:rsidRDefault="009364BA" w:rsidP="00EB79A7">
            <w:pPr>
              <w:spacing w:line="240" w:lineRule="auto"/>
              <w:ind w:firstLine="0"/>
              <w:jc w:val="center"/>
              <w:rPr>
                <w:szCs w:val="28"/>
              </w:rPr>
            </w:pPr>
            <w:r w:rsidRPr="00C92D96">
              <w:rPr>
                <w:szCs w:val="28"/>
              </w:rPr>
              <w:t>20</w:t>
            </w:r>
            <w:r>
              <w:rPr>
                <w:szCs w:val="28"/>
              </w:rPr>
              <w:t>2</w:t>
            </w:r>
            <w:r w:rsidR="00EB79A7">
              <w:rPr>
                <w:szCs w:val="28"/>
              </w:rPr>
              <w:t>2</w:t>
            </w:r>
            <w:r w:rsidRPr="00C92D96">
              <w:rPr>
                <w:szCs w:val="28"/>
              </w:rPr>
              <w:t xml:space="preserve"> год с учетом изменений</w:t>
            </w:r>
          </w:p>
        </w:tc>
      </w:tr>
      <w:tr w:rsidR="004249F3" w:rsidRPr="00C92D96" w:rsidTr="008576DF">
        <w:trPr>
          <w:trHeight w:val="291"/>
        </w:trPr>
        <w:tc>
          <w:tcPr>
            <w:tcW w:w="0" w:type="auto"/>
            <w:tcBorders>
              <w:top w:val="nil"/>
              <w:left w:val="single" w:sz="8" w:space="0" w:color="auto"/>
              <w:bottom w:val="single" w:sz="8" w:space="0" w:color="auto"/>
              <w:right w:val="single" w:sz="8" w:space="0" w:color="auto"/>
            </w:tcBorders>
            <w:shd w:val="clear" w:color="auto" w:fill="auto"/>
            <w:vAlign w:val="bottom"/>
          </w:tcPr>
          <w:p w:rsidR="004249F3" w:rsidRPr="00EB2E66" w:rsidRDefault="004249F3" w:rsidP="00895DA2">
            <w:pPr>
              <w:spacing w:line="240" w:lineRule="auto"/>
              <w:ind w:firstLine="0"/>
              <w:jc w:val="center"/>
              <w:rPr>
                <w:b/>
                <w:bCs/>
                <w:szCs w:val="28"/>
              </w:rPr>
            </w:pPr>
            <w:r w:rsidRPr="00EB2E66">
              <w:rPr>
                <w:b/>
                <w:bCs/>
                <w:szCs w:val="28"/>
              </w:rPr>
              <w:t>1.</w:t>
            </w:r>
          </w:p>
        </w:tc>
        <w:tc>
          <w:tcPr>
            <w:tcW w:w="0" w:type="auto"/>
            <w:tcBorders>
              <w:top w:val="nil"/>
              <w:left w:val="nil"/>
              <w:bottom w:val="single" w:sz="8" w:space="0" w:color="auto"/>
              <w:right w:val="single" w:sz="8" w:space="0" w:color="auto"/>
            </w:tcBorders>
            <w:shd w:val="clear" w:color="auto" w:fill="auto"/>
            <w:vAlign w:val="bottom"/>
          </w:tcPr>
          <w:p w:rsidR="004249F3" w:rsidRPr="00EB2E66" w:rsidRDefault="004249F3" w:rsidP="00895DA2">
            <w:pPr>
              <w:spacing w:line="240" w:lineRule="auto"/>
              <w:ind w:firstLine="0"/>
              <w:rPr>
                <w:b/>
                <w:bCs/>
                <w:szCs w:val="28"/>
              </w:rPr>
            </w:pPr>
            <w:r w:rsidRPr="00EB2E66">
              <w:rPr>
                <w:b/>
                <w:bCs/>
                <w:szCs w:val="28"/>
              </w:rPr>
              <w:t xml:space="preserve">Доходы – всего                          </w:t>
            </w:r>
          </w:p>
        </w:tc>
        <w:tc>
          <w:tcPr>
            <w:tcW w:w="2031" w:type="dxa"/>
            <w:tcBorders>
              <w:top w:val="nil"/>
              <w:left w:val="nil"/>
              <w:bottom w:val="single" w:sz="8" w:space="0" w:color="auto"/>
              <w:right w:val="single" w:sz="8" w:space="0" w:color="auto"/>
            </w:tcBorders>
            <w:shd w:val="clear" w:color="auto" w:fill="auto"/>
            <w:vAlign w:val="center"/>
          </w:tcPr>
          <w:p w:rsidR="004249F3" w:rsidRPr="00EB2E66" w:rsidRDefault="004249F3" w:rsidP="004249F3">
            <w:pPr>
              <w:spacing w:line="240" w:lineRule="auto"/>
              <w:ind w:firstLine="0"/>
              <w:jc w:val="center"/>
              <w:rPr>
                <w:b/>
                <w:bCs/>
                <w:szCs w:val="28"/>
              </w:rPr>
            </w:pPr>
            <w:r>
              <w:rPr>
                <w:b/>
                <w:bCs/>
                <w:szCs w:val="28"/>
              </w:rPr>
              <w:t>9 180 668,6</w:t>
            </w:r>
          </w:p>
        </w:tc>
        <w:tc>
          <w:tcPr>
            <w:tcW w:w="1843" w:type="dxa"/>
            <w:tcBorders>
              <w:top w:val="nil"/>
              <w:left w:val="nil"/>
              <w:bottom w:val="single" w:sz="8" w:space="0" w:color="auto"/>
              <w:right w:val="single" w:sz="8" w:space="0" w:color="auto"/>
            </w:tcBorders>
            <w:shd w:val="clear" w:color="auto" w:fill="auto"/>
            <w:vAlign w:val="center"/>
          </w:tcPr>
          <w:p w:rsidR="004249F3" w:rsidRPr="00CF6DD5" w:rsidRDefault="00E2238A" w:rsidP="001F368F">
            <w:pPr>
              <w:spacing w:line="240" w:lineRule="auto"/>
              <w:ind w:firstLine="0"/>
              <w:jc w:val="center"/>
              <w:rPr>
                <w:b/>
                <w:bCs/>
                <w:szCs w:val="28"/>
              </w:rPr>
            </w:pPr>
            <w:r>
              <w:rPr>
                <w:b/>
                <w:bCs/>
                <w:szCs w:val="28"/>
              </w:rPr>
              <w:t>- 2</w:t>
            </w:r>
            <w:r w:rsidR="001F368F">
              <w:rPr>
                <w:b/>
                <w:bCs/>
                <w:szCs w:val="28"/>
              </w:rPr>
              <w:t> 778,7</w:t>
            </w:r>
          </w:p>
        </w:tc>
        <w:tc>
          <w:tcPr>
            <w:tcW w:w="1949" w:type="dxa"/>
            <w:tcBorders>
              <w:top w:val="nil"/>
              <w:left w:val="nil"/>
              <w:bottom w:val="single" w:sz="8" w:space="0" w:color="auto"/>
              <w:right w:val="single" w:sz="8" w:space="0" w:color="auto"/>
            </w:tcBorders>
            <w:shd w:val="clear" w:color="auto" w:fill="auto"/>
            <w:vAlign w:val="center"/>
          </w:tcPr>
          <w:p w:rsidR="004249F3" w:rsidRPr="00EB2E66" w:rsidRDefault="00E2238A" w:rsidP="001F368F">
            <w:pPr>
              <w:spacing w:line="240" w:lineRule="auto"/>
              <w:ind w:firstLine="0"/>
              <w:jc w:val="center"/>
              <w:rPr>
                <w:b/>
                <w:bCs/>
                <w:szCs w:val="28"/>
              </w:rPr>
            </w:pPr>
            <w:r>
              <w:rPr>
                <w:b/>
                <w:bCs/>
                <w:szCs w:val="28"/>
              </w:rPr>
              <w:t>9</w:t>
            </w:r>
            <w:r w:rsidR="001F368F">
              <w:rPr>
                <w:b/>
                <w:bCs/>
                <w:szCs w:val="28"/>
              </w:rPr>
              <w:t> </w:t>
            </w:r>
            <w:r>
              <w:rPr>
                <w:b/>
                <w:bCs/>
                <w:szCs w:val="28"/>
              </w:rPr>
              <w:t>17</w:t>
            </w:r>
            <w:r w:rsidR="001F368F">
              <w:rPr>
                <w:b/>
                <w:bCs/>
                <w:szCs w:val="28"/>
              </w:rPr>
              <w:t>7 889,9</w:t>
            </w:r>
          </w:p>
        </w:tc>
      </w:tr>
      <w:tr w:rsidR="004249F3" w:rsidRPr="00C92D96" w:rsidTr="008576DF">
        <w:trPr>
          <w:trHeight w:val="264"/>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r w:rsidRPr="00C92D96">
              <w:rPr>
                <w:szCs w:val="28"/>
              </w:rPr>
              <w:t> </w:t>
            </w:r>
          </w:p>
        </w:tc>
        <w:tc>
          <w:tcPr>
            <w:tcW w:w="0" w:type="auto"/>
            <w:tcBorders>
              <w:top w:val="nil"/>
              <w:left w:val="nil"/>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rPr>
                <w:szCs w:val="28"/>
              </w:rPr>
            </w:pPr>
            <w:r w:rsidRPr="00C92D96">
              <w:rPr>
                <w:szCs w:val="28"/>
              </w:rPr>
              <w:t>в том числе:</w:t>
            </w:r>
          </w:p>
        </w:tc>
        <w:tc>
          <w:tcPr>
            <w:tcW w:w="2031" w:type="dxa"/>
            <w:tcBorders>
              <w:top w:val="nil"/>
              <w:left w:val="nil"/>
              <w:bottom w:val="single" w:sz="4" w:space="0" w:color="auto"/>
              <w:right w:val="single" w:sz="8" w:space="0" w:color="auto"/>
            </w:tcBorders>
            <w:shd w:val="clear" w:color="auto" w:fill="auto"/>
            <w:vAlign w:val="center"/>
          </w:tcPr>
          <w:p w:rsidR="004249F3" w:rsidRPr="00C92D96" w:rsidRDefault="004249F3" w:rsidP="004249F3">
            <w:pPr>
              <w:spacing w:line="240" w:lineRule="auto"/>
              <w:ind w:firstLine="0"/>
              <w:jc w:val="center"/>
              <w:rPr>
                <w:szCs w:val="28"/>
              </w:rPr>
            </w:pPr>
          </w:p>
        </w:tc>
        <w:tc>
          <w:tcPr>
            <w:tcW w:w="1843" w:type="dxa"/>
            <w:tcBorders>
              <w:top w:val="nil"/>
              <w:left w:val="nil"/>
              <w:bottom w:val="single" w:sz="4" w:space="0" w:color="auto"/>
              <w:right w:val="single" w:sz="8" w:space="0" w:color="auto"/>
            </w:tcBorders>
            <w:shd w:val="clear" w:color="auto" w:fill="auto"/>
            <w:vAlign w:val="center"/>
          </w:tcPr>
          <w:p w:rsidR="004249F3" w:rsidRPr="00C92D96" w:rsidRDefault="004249F3" w:rsidP="00895DA2">
            <w:pPr>
              <w:spacing w:line="240" w:lineRule="auto"/>
              <w:ind w:firstLine="0"/>
              <w:jc w:val="center"/>
              <w:rPr>
                <w:color w:val="C0C0C0"/>
                <w:szCs w:val="28"/>
              </w:rPr>
            </w:pPr>
          </w:p>
        </w:tc>
        <w:tc>
          <w:tcPr>
            <w:tcW w:w="1949" w:type="dxa"/>
            <w:tcBorders>
              <w:top w:val="nil"/>
              <w:left w:val="nil"/>
              <w:bottom w:val="single" w:sz="4" w:space="0" w:color="auto"/>
              <w:right w:val="single" w:sz="8" w:space="0" w:color="auto"/>
            </w:tcBorders>
            <w:shd w:val="clear" w:color="auto" w:fill="auto"/>
            <w:vAlign w:val="center"/>
          </w:tcPr>
          <w:p w:rsidR="004249F3" w:rsidRPr="00C92D96" w:rsidRDefault="004249F3" w:rsidP="00895DA2">
            <w:pPr>
              <w:spacing w:line="240" w:lineRule="auto"/>
              <w:ind w:firstLine="0"/>
              <w:jc w:val="center"/>
              <w:rPr>
                <w:szCs w:val="28"/>
              </w:rPr>
            </w:pPr>
          </w:p>
        </w:tc>
      </w:tr>
      <w:tr w:rsidR="004249F3" w:rsidRPr="00C92D96" w:rsidTr="008576DF">
        <w:trPr>
          <w:trHeight w:val="455"/>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r w:rsidRPr="00C92D96">
              <w:rPr>
                <w:szCs w:val="28"/>
              </w:rPr>
              <w:t>1.1.</w:t>
            </w:r>
          </w:p>
        </w:tc>
        <w:tc>
          <w:tcPr>
            <w:tcW w:w="0" w:type="auto"/>
            <w:tcBorders>
              <w:top w:val="nil"/>
              <w:left w:val="nil"/>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rPr>
                <w:bCs/>
                <w:szCs w:val="28"/>
              </w:rPr>
            </w:pPr>
            <w:r>
              <w:rPr>
                <w:bCs/>
                <w:szCs w:val="28"/>
              </w:rPr>
              <w:t>Н</w:t>
            </w:r>
            <w:r w:rsidRPr="00C92D96">
              <w:rPr>
                <w:bCs/>
                <w:szCs w:val="28"/>
              </w:rPr>
              <w:t xml:space="preserve">алоговые и неналоговые доходы </w:t>
            </w:r>
          </w:p>
        </w:tc>
        <w:tc>
          <w:tcPr>
            <w:tcW w:w="2031" w:type="dxa"/>
            <w:tcBorders>
              <w:top w:val="nil"/>
              <w:left w:val="nil"/>
              <w:bottom w:val="single" w:sz="4" w:space="0" w:color="auto"/>
              <w:right w:val="single" w:sz="8" w:space="0" w:color="auto"/>
            </w:tcBorders>
            <w:shd w:val="clear" w:color="auto" w:fill="auto"/>
            <w:vAlign w:val="center"/>
          </w:tcPr>
          <w:p w:rsidR="004249F3" w:rsidRPr="00C92D96" w:rsidRDefault="004249F3" w:rsidP="004249F3">
            <w:pPr>
              <w:spacing w:line="240" w:lineRule="auto"/>
              <w:ind w:firstLine="0"/>
              <w:jc w:val="center"/>
              <w:rPr>
                <w:bCs/>
                <w:szCs w:val="28"/>
              </w:rPr>
            </w:pPr>
            <w:r>
              <w:rPr>
                <w:bCs/>
                <w:szCs w:val="28"/>
              </w:rPr>
              <w:t>4 567 534,0</w:t>
            </w:r>
          </w:p>
        </w:tc>
        <w:tc>
          <w:tcPr>
            <w:tcW w:w="1843" w:type="dxa"/>
            <w:tcBorders>
              <w:top w:val="nil"/>
              <w:left w:val="nil"/>
              <w:bottom w:val="single" w:sz="4" w:space="0" w:color="auto"/>
              <w:right w:val="single" w:sz="8" w:space="0" w:color="auto"/>
            </w:tcBorders>
            <w:shd w:val="clear" w:color="auto" w:fill="auto"/>
            <w:vAlign w:val="center"/>
          </w:tcPr>
          <w:p w:rsidR="004249F3" w:rsidRPr="00C92D96" w:rsidRDefault="004249F3" w:rsidP="00895DA2">
            <w:pPr>
              <w:spacing w:line="240" w:lineRule="auto"/>
              <w:ind w:firstLine="0"/>
              <w:jc w:val="center"/>
              <w:rPr>
                <w:bCs/>
                <w:szCs w:val="28"/>
              </w:rPr>
            </w:pPr>
          </w:p>
        </w:tc>
        <w:tc>
          <w:tcPr>
            <w:tcW w:w="1949" w:type="dxa"/>
            <w:tcBorders>
              <w:top w:val="nil"/>
              <w:left w:val="nil"/>
              <w:bottom w:val="single" w:sz="4" w:space="0" w:color="auto"/>
              <w:right w:val="single" w:sz="8" w:space="0" w:color="auto"/>
            </w:tcBorders>
            <w:shd w:val="clear" w:color="auto" w:fill="auto"/>
            <w:vAlign w:val="center"/>
          </w:tcPr>
          <w:p w:rsidR="004249F3" w:rsidRPr="00C92D96" w:rsidRDefault="00E2238A" w:rsidP="00895DA2">
            <w:pPr>
              <w:spacing w:line="240" w:lineRule="auto"/>
              <w:ind w:firstLine="0"/>
              <w:jc w:val="center"/>
              <w:rPr>
                <w:bCs/>
                <w:szCs w:val="28"/>
              </w:rPr>
            </w:pPr>
            <w:r>
              <w:rPr>
                <w:bCs/>
                <w:szCs w:val="28"/>
              </w:rPr>
              <w:t>4 567 534,0</w:t>
            </w:r>
          </w:p>
        </w:tc>
      </w:tr>
      <w:tr w:rsidR="004249F3" w:rsidRPr="00C92D96" w:rsidTr="008576DF">
        <w:trPr>
          <w:trHeight w:val="527"/>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r>
              <w:rPr>
                <w:szCs w:val="28"/>
              </w:rPr>
              <w:t>1.2</w:t>
            </w:r>
          </w:p>
        </w:tc>
        <w:tc>
          <w:tcPr>
            <w:tcW w:w="0" w:type="auto"/>
            <w:tcBorders>
              <w:top w:val="nil"/>
              <w:left w:val="nil"/>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rPr>
                <w:szCs w:val="28"/>
              </w:rPr>
            </w:pPr>
            <w:r>
              <w:rPr>
                <w:szCs w:val="28"/>
              </w:rPr>
              <w:t>Б</w:t>
            </w:r>
            <w:r w:rsidRPr="00C92D96">
              <w:rPr>
                <w:szCs w:val="28"/>
              </w:rPr>
              <w:t xml:space="preserve">езвозмездные поступления </w:t>
            </w:r>
          </w:p>
        </w:tc>
        <w:tc>
          <w:tcPr>
            <w:tcW w:w="2031" w:type="dxa"/>
            <w:tcBorders>
              <w:top w:val="nil"/>
              <w:left w:val="nil"/>
              <w:bottom w:val="single" w:sz="4" w:space="0" w:color="auto"/>
              <w:right w:val="single" w:sz="8" w:space="0" w:color="auto"/>
            </w:tcBorders>
            <w:shd w:val="clear" w:color="auto" w:fill="auto"/>
            <w:vAlign w:val="center"/>
          </w:tcPr>
          <w:p w:rsidR="004249F3" w:rsidRDefault="004249F3" w:rsidP="004249F3">
            <w:pPr>
              <w:spacing w:line="240" w:lineRule="auto"/>
              <w:ind w:firstLine="0"/>
              <w:jc w:val="center"/>
              <w:rPr>
                <w:szCs w:val="28"/>
              </w:rPr>
            </w:pPr>
            <w:r>
              <w:rPr>
                <w:szCs w:val="28"/>
              </w:rPr>
              <w:t>4 613 134,6</w:t>
            </w:r>
          </w:p>
        </w:tc>
        <w:tc>
          <w:tcPr>
            <w:tcW w:w="1843" w:type="dxa"/>
            <w:tcBorders>
              <w:top w:val="nil"/>
              <w:left w:val="nil"/>
              <w:bottom w:val="single" w:sz="4" w:space="0" w:color="auto"/>
              <w:right w:val="single" w:sz="8" w:space="0" w:color="auto"/>
            </w:tcBorders>
            <w:shd w:val="clear" w:color="auto" w:fill="auto"/>
            <w:vAlign w:val="center"/>
          </w:tcPr>
          <w:p w:rsidR="004249F3" w:rsidRDefault="00E2238A" w:rsidP="001F368F">
            <w:pPr>
              <w:spacing w:line="240" w:lineRule="auto"/>
              <w:ind w:firstLine="0"/>
              <w:jc w:val="center"/>
              <w:rPr>
                <w:szCs w:val="28"/>
              </w:rPr>
            </w:pPr>
            <w:r>
              <w:rPr>
                <w:szCs w:val="28"/>
              </w:rPr>
              <w:t>- 2</w:t>
            </w:r>
            <w:r w:rsidR="001F368F">
              <w:rPr>
                <w:szCs w:val="28"/>
              </w:rPr>
              <w:t> 778,7</w:t>
            </w:r>
          </w:p>
        </w:tc>
        <w:tc>
          <w:tcPr>
            <w:tcW w:w="1949" w:type="dxa"/>
            <w:tcBorders>
              <w:top w:val="nil"/>
              <w:left w:val="nil"/>
              <w:bottom w:val="single" w:sz="4" w:space="0" w:color="auto"/>
              <w:right w:val="single" w:sz="8" w:space="0" w:color="auto"/>
            </w:tcBorders>
            <w:shd w:val="clear" w:color="auto" w:fill="auto"/>
            <w:vAlign w:val="center"/>
          </w:tcPr>
          <w:p w:rsidR="004249F3" w:rsidRDefault="00E2238A" w:rsidP="001F368F">
            <w:pPr>
              <w:spacing w:line="240" w:lineRule="auto"/>
              <w:ind w:firstLine="0"/>
              <w:jc w:val="center"/>
              <w:rPr>
                <w:szCs w:val="28"/>
              </w:rPr>
            </w:pPr>
            <w:r>
              <w:rPr>
                <w:szCs w:val="28"/>
              </w:rPr>
              <w:t>4 610</w:t>
            </w:r>
            <w:r w:rsidR="001F368F">
              <w:rPr>
                <w:szCs w:val="28"/>
              </w:rPr>
              <w:t> 355,9</w:t>
            </w:r>
          </w:p>
        </w:tc>
      </w:tr>
      <w:tr w:rsidR="004249F3" w:rsidRPr="00C92D96" w:rsidTr="008576DF">
        <w:trPr>
          <w:trHeight w:val="268"/>
        </w:trPr>
        <w:tc>
          <w:tcPr>
            <w:tcW w:w="0" w:type="auto"/>
            <w:tcBorders>
              <w:top w:val="nil"/>
              <w:left w:val="single" w:sz="8" w:space="0" w:color="auto"/>
              <w:bottom w:val="nil"/>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r w:rsidRPr="00C92D96">
              <w:rPr>
                <w:szCs w:val="28"/>
              </w:rPr>
              <w:t> </w:t>
            </w:r>
          </w:p>
        </w:tc>
        <w:tc>
          <w:tcPr>
            <w:tcW w:w="0" w:type="auto"/>
            <w:tcBorders>
              <w:top w:val="nil"/>
              <w:left w:val="nil"/>
              <w:bottom w:val="nil"/>
              <w:right w:val="single" w:sz="8" w:space="0" w:color="auto"/>
            </w:tcBorders>
            <w:shd w:val="clear" w:color="auto" w:fill="auto"/>
            <w:vAlign w:val="bottom"/>
          </w:tcPr>
          <w:p w:rsidR="004249F3" w:rsidRPr="00C92D96" w:rsidRDefault="004249F3" w:rsidP="00895DA2">
            <w:pPr>
              <w:spacing w:line="240" w:lineRule="auto"/>
              <w:ind w:firstLine="0"/>
              <w:rPr>
                <w:szCs w:val="28"/>
              </w:rPr>
            </w:pPr>
          </w:p>
        </w:tc>
        <w:tc>
          <w:tcPr>
            <w:tcW w:w="2031" w:type="dxa"/>
            <w:tcBorders>
              <w:top w:val="nil"/>
              <w:left w:val="nil"/>
              <w:bottom w:val="nil"/>
              <w:right w:val="single" w:sz="8" w:space="0" w:color="auto"/>
            </w:tcBorders>
            <w:shd w:val="clear" w:color="auto" w:fill="auto"/>
            <w:vAlign w:val="center"/>
          </w:tcPr>
          <w:p w:rsidR="004249F3" w:rsidRPr="00C16C9C" w:rsidRDefault="004249F3" w:rsidP="004249F3">
            <w:pPr>
              <w:spacing w:line="240" w:lineRule="auto"/>
              <w:ind w:firstLine="0"/>
              <w:jc w:val="center"/>
              <w:rPr>
                <w:bCs/>
                <w:szCs w:val="28"/>
              </w:rPr>
            </w:pPr>
          </w:p>
        </w:tc>
        <w:tc>
          <w:tcPr>
            <w:tcW w:w="1843" w:type="dxa"/>
            <w:tcBorders>
              <w:top w:val="nil"/>
              <w:left w:val="nil"/>
              <w:bottom w:val="nil"/>
              <w:right w:val="single" w:sz="8" w:space="0" w:color="auto"/>
            </w:tcBorders>
            <w:shd w:val="clear" w:color="auto" w:fill="auto"/>
            <w:vAlign w:val="center"/>
          </w:tcPr>
          <w:p w:rsidR="004249F3" w:rsidRPr="00C92D96" w:rsidRDefault="004249F3" w:rsidP="00895DA2">
            <w:pPr>
              <w:spacing w:line="240" w:lineRule="auto"/>
              <w:ind w:firstLine="0"/>
              <w:jc w:val="center"/>
              <w:rPr>
                <w:szCs w:val="28"/>
              </w:rPr>
            </w:pPr>
          </w:p>
        </w:tc>
        <w:tc>
          <w:tcPr>
            <w:tcW w:w="1949" w:type="dxa"/>
            <w:tcBorders>
              <w:top w:val="nil"/>
              <w:left w:val="nil"/>
              <w:bottom w:val="nil"/>
              <w:right w:val="single" w:sz="8" w:space="0" w:color="auto"/>
            </w:tcBorders>
            <w:shd w:val="clear" w:color="auto" w:fill="auto"/>
            <w:vAlign w:val="center"/>
          </w:tcPr>
          <w:p w:rsidR="004249F3" w:rsidRPr="00C16C9C" w:rsidRDefault="004249F3" w:rsidP="00E46A85">
            <w:pPr>
              <w:spacing w:line="240" w:lineRule="auto"/>
              <w:ind w:firstLine="0"/>
              <w:jc w:val="center"/>
              <w:rPr>
                <w:bCs/>
                <w:szCs w:val="28"/>
              </w:rPr>
            </w:pPr>
          </w:p>
        </w:tc>
      </w:tr>
      <w:tr w:rsidR="004249F3" w:rsidRPr="00C92D96" w:rsidTr="008576DF">
        <w:trPr>
          <w:trHeight w:val="328"/>
        </w:trPr>
        <w:tc>
          <w:tcPr>
            <w:tcW w:w="0" w:type="auto"/>
            <w:tcBorders>
              <w:top w:val="nil"/>
              <w:left w:val="single" w:sz="8"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p>
        </w:tc>
        <w:tc>
          <w:tcPr>
            <w:tcW w:w="0" w:type="auto"/>
            <w:tcBorders>
              <w:top w:val="nil"/>
              <w:left w:val="nil"/>
              <w:right w:val="single" w:sz="8" w:space="0" w:color="auto"/>
            </w:tcBorders>
            <w:shd w:val="clear" w:color="auto" w:fill="auto"/>
            <w:vAlign w:val="bottom"/>
          </w:tcPr>
          <w:p w:rsidR="004249F3" w:rsidRPr="00C92D96" w:rsidRDefault="004249F3" w:rsidP="00895DA2">
            <w:pPr>
              <w:spacing w:line="240" w:lineRule="auto"/>
              <w:ind w:firstLine="0"/>
              <w:rPr>
                <w:szCs w:val="28"/>
              </w:rPr>
            </w:pPr>
            <w:r w:rsidRPr="00C92D96">
              <w:rPr>
                <w:szCs w:val="28"/>
              </w:rPr>
              <w:t xml:space="preserve">    - субсидии</w:t>
            </w:r>
          </w:p>
        </w:tc>
        <w:tc>
          <w:tcPr>
            <w:tcW w:w="2031" w:type="dxa"/>
            <w:tcBorders>
              <w:top w:val="nil"/>
              <w:left w:val="nil"/>
              <w:right w:val="single" w:sz="8" w:space="0" w:color="auto"/>
            </w:tcBorders>
            <w:shd w:val="clear" w:color="auto" w:fill="auto"/>
            <w:vAlign w:val="center"/>
          </w:tcPr>
          <w:p w:rsidR="004249F3" w:rsidRPr="00C16C9C" w:rsidRDefault="004249F3" w:rsidP="004249F3">
            <w:pPr>
              <w:spacing w:line="240" w:lineRule="auto"/>
              <w:ind w:firstLine="0"/>
              <w:jc w:val="center"/>
              <w:rPr>
                <w:szCs w:val="28"/>
              </w:rPr>
            </w:pPr>
            <w:r>
              <w:rPr>
                <w:szCs w:val="28"/>
              </w:rPr>
              <w:t>1 230 132,1</w:t>
            </w:r>
          </w:p>
        </w:tc>
        <w:tc>
          <w:tcPr>
            <w:tcW w:w="1843" w:type="dxa"/>
            <w:tcBorders>
              <w:top w:val="nil"/>
              <w:left w:val="nil"/>
              <w:right w:val="single" w:sz="8" w:space="0" w:color="auto"/>
            </w:tcBorders>
            <w:shd w:val="clear" w:color="auto" w:fill="auto"/>
            <w:vAlign w:val="center"/>
          </w:tcPr>
          <w:p w:rsidR="004249F3" w:rsidRPr="0081488C" w:rsidRDefault="00E2238A" w:rsidP="001F368F">
            <w:pPr>
              <w:spacing w:line="240" w:lineRule="auto"/>
              <w:ind w:firstLine="0"/>
              <w:jc w:val="center"/>
              <w:rPr>
                <w:szCs w:val="28"/>
              </w:rPr>
            </w:pPr>
            <w:r>
              <w:rPr>
                <w:szCs w:val="28"/>
              </w:rPr>
              <w:t>- 2</w:t>
            </w:r>
            <w:r w:rsidR="001F368F">
              <w:rPr>
                <w:szCs w:val="28"/>
              </w:rPr>
              <w:t> 778,7</w:t>
            </w:r>
          </w:p>
        </w:tc>
        <w:tc>
          <w:tcPr>
            <w:tcW w:w="1949" w:type="dxa"/>
            <w:tcBorders>
              <w:top w:val="nil"/>
              <w:left w:val="nil"/>
              <w:right w:val="single" w:sz="8" w:space="0" w:color="auto"/>
            </w:tcBorders>
            <w:shd w:val="clear" w:color="auto" w:fill="auto"/>
            <w:vAlign w:val="center"/>
          </w:tcPr>
          <w:p w:rsidR="004249F3" w:rsidRPr="00C16C9C" w:rsidRDefault="00E2238A" w:rsidP="001F368F">
            <w:pPr>
              <w:spacing w:line="240" w:lineRule="auto"/>
              <w:ind w:firstLine="0"/>
              <w:jc w:val="center"/>
              <w:rPr>
                <w:szCs w:val="28"/>
              </w:rPr>
            </w:pPr>
            <w:r>
              <w:rPr>
                <w:szCs w:val="28"/>
              </w:rPr>
              <w:t>1 227</w:t>
            </w:r>
            <w:r w:rsidR="001F368F">
              <w:rPr>
                <w:szCs w:val="28"/>
              </w:rPr>
              <w:t> 353,4</w:t>
            </w:r>
          </w:p>
        </w:tc>
      </w:tr>
      <w:tr w:rsidR="004249F3" w:rsidRPr="00C92D96" w:rsidTr="008576DF">
        <w:trPr>
          <w:trHeight w:val="276"/>
        </w:trPr>
        <w:tc>
          <w:tcPr>
            <w:tcW w:w="0" w:type="auto"/>
            <w:tcBorders>
              <w:top w:val="nil"/>
              <w:left w:val="single" w:sz="8"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p>
        </w:tc>
        <w:tc>
          <w:tcPr>
            <w:tcW w:w="0" w:type="auto"/>
            <w:tcBorders>
              <w:top w:val="nil"/>
              <w:left w:val="nil"/>
              <w:right w:val="single" w:sz="8" w:space="0" w:color="auto"/>
            </w:tcBorders>
            <w:shd w:val="clear" w:color="auto" w:fill="auto"/>
            <w:vAlign w:val="bottom"/>
          </w:tcPr>
          <w:p w:rsidR="004249F3" w:rsidRPr="00C92D96" w:rsidRDefault="004249F3" w:rsidP="00895DA2">
            <w:pPr>
              <w:spacing w:line="240" w:lineRule="auto"/>
              <w:ind w:firstLine="0"/>
              <w:rPr>
                <w:szCs w:val="28"/>
              </w:rPr>
            </w:pPr>
            <w:r w:rsidRPr="00C92D96">
              <w:rPr>
                <w:szCs w:val="28"/>
              </w:rPr>
              <w:t xml:space="preserve">    - субвенции</w:t>
            </w:r>
          </w:p>
        </w:tc>
        <w:tc>
          <w:tcPr>
            <w:tcW w:w="2031" w:type="dxa"/>
            <w:tcBorders>
              <w:top w:val="nil"/>
              <w:left w:val="nil"/>
              <w:right w:val="single" w:sz="8" w:space="0" w:color="auto"/>
            </w:tcBorders>
            <w:shd w:val="clear" w:color="auto" w:fill="auto"/>
            <w:vAlign w:val="center"/>
          </w:tcPr>
          <w:p w:rsidR="004249F3" w:rsidRPr="00C16C9C" w:rsidRDefault="004249F3" w:rsidP="004249F3">
            <w:pPr>
              <w:spacing w:line="240" w:lineRule="auto"/>
              <w:ind w:firstLine="0"/>
              <w:jc w:val="center"/>
              <w:rPr>
                <w:bCs/>
                <w:szCs w:val="28"/>
              </w:rPr>
            </w:pPr>
            <w:r>
              <w:rPr>
                <w:bCs/>
                <w:szCs w:val="28"/>
              </w:rPr>
              <w:t>3 103 252,5</w:t>
            </w:r>
          </w:p>
        </w:tc>
        <w:tc>
          <w:tcPr>
            <w:tcW w:w="1843" w:type="dxa"/>
            <w:tcBorders>
              <w:top w:val="nil"/>
              <w:left w:val="nil"/>
              <w:right w:val="single" w:sz="8" w:space="0" w:color="auto"/>
            </w:tcBorders>
            <w:shd w:val="clear" w:color="auto" w:fill="auto"/>
            <w:vAlign w:val="center"/>
          </w:tcPr>
          <w:p w:rsidR="004249F3" w:rsidRPr="00C92D96" w:rsidRDefault="004249F3" w:rsidP="00895DA2">
            <w:pPr>
              <w:spacing w:line="240" w:lineRule="auto"/>
              <w:ind w:firstLine="0"/>
              <w:jc w:val="center"/>
              <w:rPr>
                <w:szCs w:val="28"/>
              </w:rPr>
            </w:pPr>
          </w:p>
        </w:tc>
        <w:tc>
          <w:tcPr>
            <w:tcW w:w="1949" w:type="dxa"/>
            <w:tcBorders>
              <w:top w:val="nil"/>
              <w:left w:val="nil"/>
              <w:right w:val="single" w:sz="8" w:space="0" w:color="auto"/>
            </w:tcBorders>
            <w:shd w:val="clear" w:color="auto" w:fill="auto"/>
            <w:vAlign w:val="center"/>
          </w:tcPr>
          <w:p w:rsidR="004249F3" w:rsidRPr="00C16C9C" w:rsidRDefault="00E2238A" w:rsidP="00E46A85">
            <w:pPr>
              <w:spacing w:line="240" w:lineRule="auto"/>
              <w:ind w:firstLine="0"/>
              <w:jc w:val="center"/>
              <w:rPr>
                <w:bCs/>
                <w:szCs w:val="28"/>
              </w:rPr>
            </w:pPr>
            <w:r>
              <w:rPr>
                <w:bCs/>
                <w:szCs w:val="28"/>
              </w:rPr>
              <w:t>3 103 252,5</w:t>
            </w:r>
          </w:p>
        </w:tc>
      </w:tr>
      <w:tr w:rsidR="004249F3" w:rsidRPr="00C92D96" w:rsidTr="008576DF">
        <w:trPr>
          <w:trHeight w:val="515"/>
        </w:trPr>
        <w:tc>
          <w:tcPr>
            <w:tcW w:w="0" w:type="auto"/>
            <w:tcBorders>
              <w:top w:val="nil"/>
              <w:left w:val="single" w:sz="8" w:space="0" w:color="auto"/>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jc w:val="center"/>
              <w:rPr>
                <w:szCs w:val="28"/>
              </w:rPr>
            </w:pPr>
          </w:p>
        </w:tc>
        <w:tc>
          <w:tcPr>
            <w:tcW w:w="0" w:type="auto"/>
            <w:tcBorders>
              <w:top w:val="nil"/>
              <w:left w:val="nil"/>
              <w:bottom w:val="single" w:sz="4" w:space="0" w:color="auto"/>
              <w:right w:val="single" w:sz="8" w:space="0" w:color="auto"/>
            </w:tcBorders>
            <w:shd w:val="clear" w:color="auto" w:fill="auto"/>
            <w:vAlign w:val="bottom"/>
          </w:tcPr>
          <w:p w:rsidR="004249F3" w:rsidRPr="00C92D96" w:rsidRDefault="004249F3" w:rsidP="00895DA2">
            <w:pPr>
              <w:spacing w:line="240" w:lineRule="auto"/>
              <w:ind w:firstLine="0"/>
              <w:rPr>
                <w:szCs w:val="28"/>
              </w:rPr>
            </w:pPr>
            <w:r w:rsidRPr="00C92D96">
              <w:rPr>
                <w:szCs w:val="28"/>
              </w:rPr>
              <w:t xml:space="preserve">    - иные межбюджетные трансферты</w:t>
            </w:r>
          </w:p>
        </w:tc>
        <w:tc>
          <w:tcPr>
            <w:tcW w:w="2031" w:type="dxa"/>
            <w:tcBorders>
              <w:top w:val="nil"/>
              <w:left w:val="nil"/>
              <w:bottom w:val="single" w:sz="4" w:space="0" w:color="auto"/>
              <w:right w:val="single" w:sz="8" w:space="0" w:color="auto"/>
            </w:tcBorders>
            <w:shd w:val="clear" w:color="auto" w:fill="auto"/>
            <w:vAlign w:val="center"/>
          </w:tcPr>
          <w:p w:rsidR="004249F3" w:rsidRPr="009538CF" w:rsidRDefault="004249F3" w:rsidP="004249F3">
            <w:pPr>
              <w:spacing w:line="240" w:lineRule="auto"/>
              <w:ind w:firstLine="0"/>
              <w:jc w:val="center"/>
              <w:rPr>
                <w:bCs/>
                <w:szCs w:val="28"/>
              </w:rPr>
            </w:pPr>
            <w:r>
              <w:rPr>
                <w:bCs/>
                <w:szCs w:val="28"/>
              </w:rPr>
              <w:t>279 750,0</w:t>
            </w:r>
          </w:p>
        </w:tc>
        <w:tc>
          <w:tcPr>
            <w:tcW w:w="1843" w:type="dxa"/>
            <w:tcBorders>
              <w:top w:val="nil"/>
              <w:left w:val="nil"/>
              <w:bottom w:val="single" w:sz="4" w:space="0" w:color="auto"/>
              <w:right w:val="single" w:sz="8" w:space="0" w:color="auto"/>
            </w:tcBorders>
            <w:shd w:val="clear" w:color="auto" w:fill="auto"/>
            <w:vAlign w:val="center"/>
          </w:tcPr>
          <w:p w:rsidR="004249F3" w:rsidRPr="009538CF" w:rsidRDefault="004249F3" w:rsidP="00895DA2">
            <w:pPr>
              <w:spacing w:line="240" w:lineRule="auto"/>
              <w:ind w:firstLine="0"/>
              <w:jc w:val="center"/>
              <w:rPr>
                <w:szCs w:val="28"/>
              </w:rPr>
            </w:pPr>
          </w:p>
        </w:tc>
        <w:tc>
          <w:tcPr>
            <w:tcW w:w="1949" w:type="dxa"/>
            <w:tcBorders>
              <w:top w:val="nil"/>
              <w:left w:val="nil"/>
              <w:bottom w:val="single" w:sz="4" w:space="0" w:color="auto"/>
              <w:right w:val="single" w:sz="8" w:space="0" w:color="auto"/>
            </w:tcBorders>
            <w:shd w:val="clear" w:color="auto" w:fill="auto"/>
            <w:vAlign w:val="center"/>
          </w:tcPr>
          <w:p w:rsidR="004249F3" w:rsidRPr="009538CF" w:rsidRDefault="00E2238A" w:rsidP="00895DA2">
            <w:pPr>
              <w:spacing w:line="240" w:lineRule="auto"/>
              <w:ind w:firstLine="0"/>
              <w:jc w:val="center"/>
              <w:rPr>
                <w:bCs/>
                <w:szCs w:val="28"/>
              </w:rPr>
            </w:pPr>
            <w:r>
              <w:rPr>
                <w:bCs/>
                <w:szCs w:val="28"/>
              </w:rPr>
              <w:t>279 750,0</w:t>
            </w:r>
          </w:p>
        </w:tc>
      </w:tr>
      <w:tr w:rsidR="004249F3" w:rsidRPr="00C92D96" w:rsidTr="008576DF">
        <w:trPr>
          <w:trHeight w:val="371"/>
        </w:trPr>
        <w:tc>
          <w:tcPr>
            <w:tcW w:w="0" w:type="auto"/>
            <w:tcBorders>
              <w:top w:val="single" w:sz="4" w:space="0" w:color="auto"/>
              <w:left w:val="single" w:sz="8" w:space="0" w:color="auto"/>
              <w:bottom w:val="single" w:sz="8" w:space="0" w:color="auto"/>
              <w:right w:val="single" w:sz="8" w:space="0" w:color="auto"/>
            </w:tcBorders>
            <w:shd w:val="clear" w:color="auto" w:fill="auto"/>
            <w:vAlign w:val="bottom"/>
          </w:tcPr>
          <w:p w:rsidR="004249F3" w:rsidRPr="00EB2E66" w:rsidRDefault="004249F3" w:rsidP="00895DA2">
            <w:pPr>
              <w:spacing w:line="240" w:lineRule="auto"/>
              <w:ind w:firstLine="0"/>
              <w:jc w:val="center"/>
              <w:rPr>
                <w:b/>
                <w:bCs/>
                <w:szCs w:val="28"/>
              </w:rPr>
            </w:pPr>
            <w:r w:rsidRPr="00EB2E66">
              <w:rPr>
                <w:b/>
                <w:bCs/>
                <w:szCs w:val="28"/>
              </w:rPr>
              <w:t>2.</w:t>
            </w:r>
          </w:p>
        </w:tc>
        <w:tc>
          <w:tcPr>
            <w:tcW w:w="0" w:type="auto"/>
            <w:tcBorders>
              <w:top w:val="single" w:sz="4" w:space="0" w:color="auto"/>
              <w:left w:val="nil"/>
              <w:bottom w:val="single" w:sz="8" w:space="0" w:color="auto"/>
              <w:right w:val="single" w:sz="8" w:space="0" w:color="auto"/>
            </w:tcBorders>
            <w:shd w:val="clear" w:color="auto" w:fill="auto"/>
            <w:vAlign w:val="bottom"/>
          </w:tcPr>
          <w:p w:rsidR="004249F3" w:rsidRPr="00EB2E66" w:rsidRDefault="004249F3" w:rsidP="00895DA2">
            <w:pPr>
              <w:spacing w:line="240" w:lineRule="auto"/>
              <w:ind w:firstLine="0"/>
              <w:rPr>
                <w:b/>
                <w:bCs/>
                <w:szCs w:val="28"/>
              </w:rPr>
            </w:pPr>
            <w:r w:rsidRPr="00EB2E66">
              <w:rPr>
                <w:b/>
                <w:bCs/>
                <w:szCs w:val="28"/>
              </w:rPr>
              <w:t xml:space="preserve">Расходы </w:t>
            </w:r>
            <w:r>
              <w:rPr>
                <w:b/>
                <w:bCs/>
                <w:szCs w:val="28"/>
              </w:rPr>
              <w:t>–</w:t>
            </w:r>
            <w:r w:rsidRPr="00EB2E66">
              <w:rPr>
                <w:b/>
                <w:bCs/>
                <w:szCs w:val="28"/>
              </w:rPr>
              <w:t xml:space="preserve"> всего</w:t>
            </w:r>
          </w:p>
        </w:tc>
        <w:tc>
          <w:tcPr>
            <w:tcW w:w="2031" w:type="dxa"/>
            <w:tcBorders>
              <w:top w:val="single" w:sz="4" w:space="0" w:color="auto"/>
              <w:left w:val="nil"/>
              <w:bottom w:val="single" w:sz="8" w:space="0" w:color="auto"/>
              <w:right w:val="single" w:sz="8" w:space="0" w:color="auto"/>
            </w:tcBorders>
            <w:shd w:val="clear" w:color="auto" w:fill="auto"/>
            <w:vAlign w:val="center"/>
          </w:tcPr>
          <w:p w:rsidR="004249F3" w:rsidRPr="00CF6DD5" w:rsidRDefault="004249F3" w:rsidP="004249F3">
            <w:pPr>
              <w:spacing w:line="240" w:lineRule="auto"/>
              <w:ind w:firstLine="0"/>
              <w:jc w:val="center"/>
              <w:rPr>
                <w:b/>
                <w:bCs/>
                <w:szCs w:val="28"/>
              </w:rPr>
            </w:pPr>
            <w:r>
              <w:rPr>
                <w:b/>
                <w:bCs/>
                <w:szCs w:val="28"/>
              </w:rPr>
              <w:t>9 367 005,8</w:t>
            </w:r>
          </w:p>
        </w:tc>
        <w:tc>
          <w:tcPr>
            <w:tcW w:w="1843" w:type="dxa"/>
            <w:tcBorders>
              <w:top w:val="single" w:sz="4" w:space="0" w:color="auto"/>
              <w:left w:val="nil"/>
              <w:bottom w:val="single" w:sz="8" w:space="0" w:color="auto"/>
              <w:right w:val="single" w:sz="8" w:space="0" w:color="auto"/>
            </w:tcBorders>
            <w:shd w:val="clear" w:color="auto" w:fill="auto"/>
            <w:vAlign w:val="center"/>
          </w:tcPr>
          <w:p w:rsidR="004249F3" w:rsidRPr="00EB2E66" w:rsidRDefault="00D91788" w:rsidP="001F368F">
            <w:pPr>
              <w:spacing w:line="240" w:lineRule="auto"/>
              <w:ind w:firstLine="0"/>
              <w:jc w:val="center"/>
              <w:rPr>
                <w:b/>
                <w:bCs/>
                <w:szCs w:val="28"/>
              </w:rPr>
            </w:pPr>
            <w:r>
              <w:rPr>
                <w:b/>
                <w:bCs/>
                <w:szCs w:val="28"/>
              </w:rPr>
              <w:t>-2</w:t>
            </w:r>
            <w:r w:rsidR="001F368F">
              <w:rPr>
                <w:b/>
                <w:bCs/>
                <w:szCs w:val="28"/>
              </w:rPr>
              <w:t> 778,7</w:t>
            </w:r>
          </w:p>
        </w:tc>
        <w:tc>
          <w:tcPr>
            <w:tcW w:w="1949" w:type="dxa"/>
            <w:tcBorders>
              <w:top w:val="single" w:sz="4" w:space="0" w:color="auto"/>
              <w:left w:val="nil"/>
              <w:bottom w:val="single" w:sz="8" w:space="0" w:color="auto"/>
              <w:right w:val="single" w:sz="8" w:space="0" w:color="auto"/>
            </w:tcBorders>
            <w:shd w:val="clear" w:color="auto" w:fill="auto"/>
            <w:vAlign w:val="center"/>
          </w:tcPr>
          <w:p w:rsidR="004249F3" w:rsidRPr="00CF6DD5" w:rsidRDefault="00D91788" w:rsidP="001F368F">
            <w:pPr>
              <w:spacing w:line="240" w:lineRule="auto"/>
              <w:ind w:firstLine="0"/>
              <w:jc w:val="center"/>
              <w:rPr>
                <w:b/>
                <w:bCs/>
                <w:szCs w:val="28"/>
              </w:rPr>
            </w:pPr>
            <w:r>
              <w:rPr>
                <w:b/>
                <w:bCs/>
                <w:szCs w:val="28"/>
              </w:rPr>
              <w:t>9 364 </w:t>
            </w:r>
            <w:r w:rsidR="001F368F">
              <w:rPr>
                <w:b/>
                <w:bCs/>
                <w:szCs w:val="28"/>
              </w:rPr>
              <w:t>227</w:t>
            </w:r>
            <w:r>
              <w:rPr>
                <w:b/>
                <w:bCs/>
                <w:szCs w:val="28"/>
              </w:rPr>
              <w:t>,</w:t>
            </w:r>
            <w:r w:rsidR="001F368F">
              <w:rPr>
                <w:b/>
                <w:bCs/>
                <w:szCs w:val="28"/>
              </w:rPr>
              <w:t>1</w:t>
            </w:r>
          </w:p>
        </w:tc>
      </w:tr>
      <w:tr w:rsidR="004249F3" w:rsidRPr="00C92D96" w:rsidTr="008576DF">
        <w:trPr>
          <w:trHeight w:val="396"/>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tcPr>
          <w:p w:rsidR="004249F3" w:rsidRPr="00BD7867" w:rsidRDefault="004249F3" w:rsidP="00895DA2">
            <w:pPr>
              <w:spacing w:line="240" w:lineRule="auto"/>
              <w:ind w:firstLine="0"/>
              <w:jc w:val="center"/>
              <w:rPr>
                <w:b/>
                <w:bCs/>
                <w:szCs w:val="28"/>
              </w:rPr>
            </w:pPr>
            <w:r w:rsidRPr="00BD7867">
              <w:rPr>
                <w:b/>
                <w:bCs/>
                <w:szCs w:val="28"/>
              </w:rPr>
              <w:t>3.</w:t>
            </w:r>
          </w:p>
        </w:tc>
        <w:tc>
          <w:tcPr>
            <w:tcW w:w="0" w:type="auto"/>
            <w:tcBorders>
              <w:top w:val="single" w:sz="4" w:space="0" w:color="auto"/>
              <w:left w:val="nil"/>
              <w:bottom w:val="single" w:sz="4" w:space="0" w:color="auto"/>
              <w:right w:val="single" w:sz="8" w:space="0" w:color="auto"/>
            </w:tcBorders>
            <w:shd w:val="clear" w:color="auto" w:fill="auto"/>
            <w:vAlign w:val="bottom"/>
          </w:tcPr>
          <w:p w:rsidR="004249F3" w:rsidRPr="00EB79A7" w:rsidRDefault="004249F3" w:rsidP="00895DA2">
            <w:pPr>
              <w:spacing w:line="240" w:lineRule="auto"/>
              <w:ind w:firstLine="0"/>
              <w:rPr>
                <w:b/>
                <w:bCs/>
                <w:szCs w:val="28"/>
              </w:rPr>
            </w:pPr>
            <w:r w:rsidRPr="00EB79A7">
              <w:rPr>
                <w:b/>
                <w:bCs/>
                <w:szCs w:val="28"/>
              </w:rPr>
              <w:t xml:space="preserve">Дефицит </w:t>
            </w:r>
          </w:p>
        </w:tc>
        <w:tc>
          <w:tcPr>
            <w:tcW w:w="2031" w:type="dxa"/>
            <w:tcBorders>
              <w:top w:val="single" w:sz="4" w:space="0" w:color="auto"/>
              <w:left w:val="nil"/>
              <w:bottom w:val="single" w:sz="4" w:space="0" w:color="auto"/>
              <w:right w:val="single" w:sz="8" w:space="0" w:color="auto"/>
            </w:tcBorders>
            <w:shd w:val="clear" w:color="auto" w:fill="auto"/>
            <w:vAlign w:val="center"/>
          </w:tcPr>
          <w:p w:rsidR="004249F3" w:rsidRPr="00EB79A7" w:rsidRDefault="004249F3" w:rsidP="004249F3">
            <w:pPr>
              <w:spacing w:line="240" w:lineRule="auto"/>
              <w:ind w:firstLine="0"/>
              <w:jc w:val="center"/>
              <w:rPr>
                <w:b/>
                <w:bCs/>
                <w:szCs w:val="28"/>
              </w:rPr>
            </w:pPr>
            <w:r w:rsidRPr="00EB79A7">
              <w:rPr>
                <w:b/>
                <w:bCs/>
                <w:szCs w:val="28"/>
              </w:rPr>
              <w:t>-186 337,2</w:t>
            </w:r>
          </w:p>
        </w:tc>
        <w:tc>
          <w:tcPr>
            <w:tcW w:w="1843" w:type="dxa"/>
            <w:tcBorders>
              <w:top w:val="single" w:sz="4" w:space="0" w:color="auto"/>
              <w:left w:val="nil"/>
              <w:bottom w:val="single" w:sz="4" w:space="0" w:color="auto"/>
              <w:right w:val="single" w:sz="8" w:space="0" w:color="auto"/>
            </w:tcBorders>
            <w:shd w:val="clear" w:color="auto" w:fill="auto"/>
            <w:vAlign w:val="center"/>
          </w:tcPr>
          <w:p w:rsidR="004249F3" w:rsidRPr="00EB2E66" w:rsidRDefault="004249F3" w:rsidP="00895DA2">
            <w:pPr>
              <w:spacing w:line="240" w:lineRule="auto"/>
              <w:ind w:firstLine="0"/>
              <w:jc w:val="center"/>
              <w:rPr>
                <w:bCs/>
                <w:szCs w:val="28"/>
              </w:rPr>
            </w:pPr>
          </w:p>
        </w:tc>
        <w:tc>
          <w:tcPr>
            <w:tcW w:w="1949" w:type="dxa"/>
            <w:tcBorders>
              <w:top w:val="single" w:sz="4" w:space="0" w:color="auto"/>
              <w:left w:val="nil"/>
              <w:bottom w:val="single" w:sz="4" w:space="0" w:color="auto"/>
              <w:right w:val="single" w:sz="4" w:space="0" w:color="auto"/>
            </w:tcBorders>
            <w:shd w:val="clear" w:color="auto" w:fill="auto"/>
            <w:vAlign w:val="center"/>
          </w:tcPr>
          <w:p w:rsidR="004249F3" w:rsidRPr="00EB79A7" w:rsidRDefault="00D91788" w:rsidP="00285E1D">
            <w:pPr>
              <w:spacing w:line="240" w:lineRule="auto"/>
              <w:ind w:firstLine="0"/>
              <w:jc w:val="center"/>
              <w:rPr>
                <w:b/>
                <w:bCs/>
                <w:szCs w:val="28"/>
              </w:rPr>
            </w:pPr>
            <w:r>
              <w:rPr>
                <w:b/>
                <w:bCs/>
                <w:szCs w:val="28"/>
              </w:rPr>
              <w:t>-186 337,2</w:t>
            </w:r>
          </w:p>
        </w:tc>
      </w:tr>
      <w:tr w:rsidR="004249F3" w:rsidRPr="00C92D96" w:rsidTr="008576DF">
        <w:trPr>
          <w:trHeight w:val="396"/>
        </w:trPr>
        <w:tc>
          <w:tcPr>
            <w:tcW w:w="0" w:type="auto"/>
            <w:tcBorders>
              <w:top w:val="single" w:sz="4" w:space="0" w:color="auto"/>
              <w:left w:val="single" w:sz="4" w:space="0" w:color="auto"/>
              <w:bottom w:val="single" w:sz="4" w:space="0" w:color="auto"/>
              <w:right w:val="single" w:sz="8" w:space="0" w:color="auto"/>
            </w:tcBorders>
            <w:shd w:val="clear" w:color="auto" w:fill="auto"/>
            <w:vAlign w:val="bottom"/>
          </w:tcPr>
          <w:p w:rsidR="004249F3" w:rsidRPr="00BD7867" w:rsidRDefault="004249F3" w:rsidP="00895DA2">
            <w:pPr>
              <w:spacing w:line="240" w:lineRule="auto"/>
              <w:ind w:firstLine="0"/>
              <w:jc w:val="center"/>
              <w:rPr>
                <w:b/>
                <w:bCs/>
                <w:szCs w:val="28"/>
              </w:rPr>
            </w:pPr>
          </w:p>
        </w:tc>
        <w:tc>
          <w:tcPr>
            <w:tcW w:w="0" w:type="auto"/>
            <w:tcBorders>
              <w:top w:val="single" w:sz="4" w:space="0" w:color="auto"/>
              <w:left w:val="nil"/>
              <w:bottom w:val="single" w:sz="4" w:space="0" w:color="auto"/>
              <w:right w:val="single" w:sz="8" w:space="0" w:color="auto"/>
            </w:tcBorders>
            <w:shd w:val="clear" w:color="auto" w:fill="auto"/>
            <w:vAlign w:val="bottom"/>
          </w:tcPr>
          <w:p w:rsidR="004249F3" w:rsidRPr="00EB79A7" w:rsidRDefault="004249F3" w:rsidP="00E46A85">
            <w:pPr>
              <w:spacing w:line="240" w:lineRule="auto"/>
              <w:ind w:firstLine="0"/>
              <w:rPr>
                <w:bCs/>
                <w:szCs w:val="28"/>
              </w:rPr>
            </w:pPr>
            <w:r w:rsidRPr="00EB79A7">
              <w:rPr>
                <w:bCs/>
                <w:szCs w:val="28"/>
              </w:rPr>
              <w:t>Процент дефицита</w:t>
            </w:r>
          </w:p>
        </w:tc>
        <w:tc>
          <w:tcPr>
            <w:tcW w:w="2031" w:type="dxa"/>
            <w:tcBorders>
              <w:top w:val="single" w:sz="4" w:space="0" w:color="auto"/>
              <w:left w:val="nil"/>
              <w:bottom w:val="single" w:sz="4" w:space="0" w:color="auto"/>
              <w:right w:val="single" w:sz="8" w:space="0" w:color="auto"/>
            </w:tcBorders>
            <w:shd w:val="clear" w:color="auto" w:fill="auto"/>
            <w:vAlign w:val="center"/>
          </w:tcPr>
          <w:p w:rsidR="004249F3" w:rsidRPr="00EB79A7" w:rsidRDefault="004249F3" w:rsidP="004249F3">
            <w:pPr>
              <w:spacing w:line="240" w:lineRule="auto"/>
              <w:ind w:firstLine="0"/>
              <w:jc w:val="center"/>
              <w:rPr>
                <w:bCs/>
                <w:szCs w:val="28"/>
              </w:rPr>
            </w:pPr>
            <w:r w:rsidRPr="00EB79A7">
              <w:rPr>
                <w:bCs/>
                <w:szCs w:val="28"/>
              </w:rPr>
              <w:t>5,9</w:t>
            </w:r>
          </w:p>
        </w:tc>
        <w:tc>
          <w:tcPr>
            <w:tcW w:w="1843" w:type="dxa"/>
            <w:tcBorders>
              <w:top w:val="single" w:sz="4" w:space="0" w:color="auto"/>
              <w:left w:val="nil"/>
              <w:bottom w:val="single" w:sz="4" w:space="0" w:color="auto"/>
              <w:right w:val="single" w:sz="8" w:space="0" w:color="auto"/>
            </w:tcBorders>
            <w:shd w:val="clear" w:color="auto" w:fill="auto"/>
            <w:vAlign w:val="center"/>
          </w:tcPr>
          <w:p w:rsidR="004249F3" w:rsidRPr="00EB2E66" w:rsidRDefault="004249F3" w:rsidP="00895DA2">
            <w:pPr>
              <w:spacing w:line="240" w:lineRule="auto"/>
              <w:ind w:firstLine="0"/>
              <w:jc w:val="center"/>
              <w:rPr>
                <w:bCs/>
                <w:szCs w:val="28"/>
              </w:rPr>
            </w:pPr>
          </w:p>
        </w:tc>
        <w:tc>
          <w:tcPr>
            <w:tcW w:w="1949" w:type="dxa"/>
            <w:tcBorders>
              <w:top w:val="single" w:sz="4" w:space="0" w:color="auto"/>
              <w:left w:val="nil"/>
              <w:bottom w:val="single" w:sz="4" w:space="0" w:color="auto"/>
              <w:right w:val="single" w:sz="4" w:space="0" w:color="auto"/>
            </w:tcBorders>
            <w:shd w:val="clear" w:color="auto" w:fill="auto"/>
            <w:vAlign w:val="center"/>
          </w:tcPr>
          <w:p w:rsidR="004249F3" w:rsidRPr="00EB79A7" w:rsidRDefault="00D91788" w:rsidP="00285E1D">
            <w:pPr>
              <w:spacing w:line="240" w:lineRule="auto"/>
              <w:ind w:firstLine="0"/>
              <w:jc w:val="center"/>
              <w:rPr>
                <w:bCs/>
                <w:szCs w:val="28"/>
              </w:rPr>
            </w:pPr>
            <w:r>
              <w:rPr>
                <w:bCs/>
                <w:szCs w:val="28"/>
              </w:rPr>
              <w:t>5,9</w:t>
            </w:r>
          </w:p>
        </w:tc>
      </w:tr>
    </w:tbl>
    <w:p w:rsidR="009364BA" w:rsidRDefault="009364BA" w:rsidP="009364BA">
      <w:pPr>
        <w:pStyle w:val="a9"/>
        <w:tabs>
          <w:tab w:val="clear" w:pos="8647"/>
          <w:tab w:val="left" w:pos="7088"/>
          <w:tab w:val="left" w:pos="7230"/>
          <w:tab w:val="left" w:pos="7513"/>
        </w:tabs>
        <w:ind w:left="0" w:right="0" w:firstLine="709"/>
        <w:contextualSpacing/>
        <w:outlineLvl w:val="0"/>
        <w:rPr>
          <w:b/>
          <w:szCs w:val="28"/>
        </w:rPr>
      </w:pPr>
    </w:p>
    <w:p w:rsidR="00767974" w:rsidRPr="00767974" w:rsidRDefault="00767974" w:rsidP="00767974">
      <w:pPr>
        <w:spacing w:before="120" w:line="240" w:lineRule="auto"/>
        <w:ind w:firstLine="709"/>
        <w:contextualSpacing/>
        <w:jc w:val="both"/>
        <w:rPr>
          <w:b/>
          <w:szCs w:val="28"/>
        </w:rPr>
      </w:pPr>
      <w:r w:rsidRPr="00767974">
        <w:rPr>
          <w:b/>
          <w:szCs w:val="28"/>
        </w:rPr>
        <w:t>2. ДОХОДЫ</w:t>
      </w:r>
    </w:p>
    <w:p w:rsidR="0076306D" w:rsidRPr="0073085B" w:rsidRDefault="005A73A8" w:rsidP="0076306D">
      <w:pPr>
        <w:spacing w:before="120" w:line="240" w:lineRule="auto"/>
        <w:ind w:firstLine="709"/>
        <w:contextualSpacing/>
        <w:jc w:val="both"/>
        <w:rPr>
          <w:snapToGrid w:val="0"/>
          <w:szCs w:val="28"/>
        </w:rPr>
      </w:pPr>
      <w:r>
        <w:rPr>
          <w:szCs w:val="28"/>
        </w:rPr>
        <w:t>Настоящий проект предусматривает у</w:t>
      </w:r>
      <w:r w:rsidR="0076306D">
        <w:rPr>
          <w:szCs w:val="28"/>
        </w:rPr>
        <w:t>точнение</w:t>
      </w:r>
      <w:r>
        <w:rPr>
          <w:szCs w:val="28"/>
        </w:rPr>
        <w:t xml:space="preserve"> прогноза  </w:t>
      </w:r>
      <w:r w:rsidRPr="0076306D">
        <w:rPr>
          <w:szCs w:val="28"/>
        </w:rPr>
        <w:t>доходов</w:t>
      </w:r>
      <w:r>
        <w:rPr>
          <w:szCs w:val="28"/>
        </w:rPr>
        <w:t xml:space="preserve"> городского бюджета по </w:t>
      </w:r>
      <w:r w:rsidR="0076306D">
        <w:rPr>
          <w:snapToGrid w:val="0"/>
          <w:szCs w:val="28"/>
        </w:rPr>
        <w:t xml:space="preserve">безвозмездным поступлениям из вышестоящего бюджета: </w:t>
      </w:r>
    </w:p>
    <w:p w:rsidR="005A73A8" w:rsidRPr="004B36C6" w:rsidRDefault="005A73A8" w:rsidP="0076306D">
      <w:pPr>
        <w:spacing w:line="240" w:lineRule="auto"/>
        <w:ind w:right="-68" w:firstLine="709"/>
        <w:contextualSpacing/>
        <w:jc w:val="both"/>
        <w:rPr>
          <w:b/>
          <w:szCs w:val="28"/>
        </w:rPr>
      </w:pPr>
      <w:r w:rsidRPr="004B36C6">
        <w:rPr>
          <w:b/>
          <w:szCs w:val="28"/>
        </w:rPr>
        <w:t>-  на</w:t>
      </w:r>
      <w:r w:rsidR="005346D8" w:rsidRPr="004B36C6">
        <w:rPr>
          <w:b/>
          <w:szCs w:val="28"/>
        </w:rPr>
        <w:t xml:space="preserve"> </w:t>
      </w:r>
      <w:r w:rsidRPr="004B36C6">
        <w:rPr>
          <w:b/>
          <w:szCs w:val="28"/>
        </w:rPr>
        <w:t xml:space="preserve"> 2020 год на сумму </w:t>
      </w:r>
      <w:r w:rsidR="0076306D" w:rsidRPr="004B36C6">
        <w:rPr>
          <w:b/>
          <w:szCs w:val="28"/>
        </w:rPr>
        <w:t>(+) 1 520 827,9</w:t>
      </w:r>
      <w:r w:rsidRPr="004B36C6">
        <w:rPr>
          <w:b/>
          <w:szCs w:val="28"/>
        </w:rPr>
        <w:t xml:space="preserve"> тыс. рублей;</w:t>
      </w:r>
    </w:p>
    <w:p w:rsidR="005A73A8" w:rsidRPr="004B36C6" w:rsidRDefault="005A73A8" w:rsidP="005A73A8">
      <w:pPr>
        <w:shd w:val="clear" w:color="auto" w:fill="FFFFFF"/>
        <w:spacing w:line="240" w:lineRule="auto"/>
        <w:ind w:firstLine="709"/>
        <w:jc w:val="both"/>
        <w:outlineLvl w:val="0"/>
        <w:rPr>
          <w:b/>
          <w:szCs w:val="28"/>
        </w:rPr>
      </w:pPr>
      <w:r w:rsidRPr="004B36C6">
        <w:rPr>
          <w:b/>
          <w:szCs w:val="28"/>
        </w:rPr>
        <w:t>-  на  2021 год на сумму</w:t>
      </w:r>
      <w:r w:rsidR="0076306D" w:rsidRPr="004B36C6">
        <w:rPr>
          <w:b/>
          <w:szCs w:val="28"/>
        </w:rPr>
        <w:t xml:space="preserve"> (–) 1 850,8</w:t>
      </w:r>
      <w:r w:rsidRPr="004B36C6">
        <w:rPr>
          <w:b/>
          <w:szCs w:val="28"/>
        </w:rPr>
        <w:t xml:space="preserve"> тыс. рублей;</w:t>
      </w:r>
    </w:p>
    <w:p w:rsidR="005A73A8" w:rsidRPr="004B36C6" w:rsidRDefault="005A73A8" w:rsidP="005A73A8">
      <w:pPr>
        <w:shd w:val="clear" w:color="auto" w:fill="FFFFFF"/>
        <w:spacing w:line="240" w:lineRule="auto"/>
        <w:ind w:firstLine="709"/>
        <w:jc w:val="both"/>
        <w:outlineLvl w:val="0"/>
        <w:rPr>
          <w:b/>
          <w:szCs w:val="28"/>
        </w:rPr>
      </w:pPr>
      <w:r w:rsidRPr="004B36C6">
        <w:rPr>
          <w:b/>
          <w:szCs w:val="28"/>
        </w:rPr>
        <w:t xml:space="preserve">-  на  2022 год на сумму </w:t>
      </w:r>
      <w:r w:rsidR="0076306D" w:rsidRPr="004B36C6">
        <w:rPr>
          <w:b/>
          <w:szCs w:val="28"/>
        </w:rPr>
        <w:t xml:space="preserve"> (–) 2 778,7</w:t>
      </w:r>
      <w:r w:rsidRPr="004B36C6">
        <w:rPr>
          <w:b/>
          <w:szCs w:val="28"/>
        </w:rPr>
        <w:t xml:space="preserve"> тыс. рублей.</w:t>
      </w:r>
    </w:p>
    <w:tbl>
      <w:tblPr>
        <w:tblW w:w="13332" w:type="dxa"/>
        <w:tblInd w:w="93" w:type="dxa"/>
        <w:tblLook w:val="04A0"/>
      </w:tblPr>
      <w:tblGrid>
        <w:gridCol w:w="3701"/>
        <w:gridCol w:w="1843"/>
        <w:gridCol w:w="1842"/>
        <w:gridCol w:w="230"/>
        <w:gridCol w:w="1613"/>
        <w:gridCol w:w="559"/>
        <w:gridCol w:w="1142"/>
        <w:gridCol w:w="701"/>
        <w:gridCol w:w="1701"/>
      </w:tblGrid>
      <w:tr w:rsidR="001077C1" w:rsidRPr="001077C1" w:rsidTr="001077C1">
        <w:trPr>
          <w:trHeight w:val="1200"/>
        </w:trPr>
        <w:tc>
          <w:tcPr>
            <w:tcW w:w="7616" w:type="dxa"/>
            <w:gridSpan w:val="4"/>
            <w:tcBorders>
              <w:top w:val="nil"/>
              <w:left w:val="nil"/>
              <w:bottom w:val="single" w:sz="4" w:space="0" w:color="auto"/>
              <w:right w:val="nil"/>
            </w:tcBorders>
            <w:shd w:val="clear" w:color="auto" w:fill="auto"/>
            <w:noWrap/>
            <w:vAlign w:val="center"/>
            <w:hideMark/>
          </w:tcPr>
          <w:p w:rsidR="001077C1" w:rsidRPr="001077C1" w:rsidRDefault="00F07ACA" w:rsidP="00F07ACA">
            <w:pPr>
              <w:spacing w:line="240" w:lineRule="auto"/>
              <w:ind w:firstLine="0"/>
              <w:jc w:val="center"/>
              <w:rPr>
                <w:b/>
                <w:bCs/>
                <w:color w:val="000000"/>
                <w:szCs w:val="28"/>
              </w:rPr>
            </w:pPr>
            <w:r>
              <w:rPr>
                <w:b/>
                <w:bCs/>
                <w:color w:val="000000"/>
                <w:szCs w:val="28"/>
              </w:rPr>
              <w:t xml:space="preserve">                                 </w:t>
            </w:r>
            <w:r w:rsidR="001077C1" w:rsidRPr="001077C1">
              <w:rPr>
                <w:b/>
                <w:bCs/>
                <w:color w:val="000000"/>
                <w:szCs w:val="28"/>
              </w:rPr>
              <w:t>Безвозмездные поступления на 2020 год</w:t>
            </w:r>
          </w:p>
        </w:tc>
        <w:tc>
          <w:tcPr>
            <w:tcW w:w="2172" w:type="dxa"/>
            <w:gridSpan w:val="2"/>
            <w:tcBorders>
              <w:top w:val="nil"/>
              <w:left w:val="nil"/>
              <w:bottom w:val="nil"/>
              <w:right w:val="nil"/>
            </w:tcBorders>
            <w:shd w:val="clear" w:color="auto" w:fill="auto"/>
            <w:noWrap/>
            <w:vAlign w:val="bottom"/>
            <w:hideMark/>
          </w:tcPr>
          <w:p w:rsidR="001077C1" w:rsidRPr="001077C1" w:rsidRDefault="001077C1" w:rsidP="001077C1">
            <w:pPr>
              <w:spacing w:line="240" w:lineRule="auto"/>
              <w:ind w:firstLine="0"/>
              <w:rPr>
                <w:rFonts w:ascii="Calibri" w:hAnsi="Calibri" w:cs="Calibri"/>
                <w:color w:val="000000"/>
                <w:sz w:val="22"/>
                <w:szCs w:val="22"/>
              </w:rPr>
            </w:pPr>
          </w:p>
        </w:tc>
        <w:tc>
          <w:tcPr>
            <w:tcW w:w="1843" w:type="dxa"/>
            <w:gridSpan w:val="2"/>
            <w:tcBorders>
              <w:top w:val="nil"/>
              <w:left w:val="nil"/>
              <w:bottom w:val="nil"/>
              <w:right w:val="nil"/>
            </w:tcBorders>
            <w:shd w:val="clear" w:color="auto" w:fill="auto"/>
            <w:noWrap/>
            <w:vAlign w:val="bottom"/>
            <w:hideMark/>
          </w:tcPr>
          <w:p w:rsidR="001077C1" w:rsidRPr="001077C1" w:rsidRDefault="001077C1" w:rsidP="001077C1">
            <w:pPr>
              <w:spacing w:line="240" w:lineRule="auto"/>
              <w:ind w:firstLine="0"/>
              <w:rPr>
                <w:rFonts w:ascii="Calibri" w:hAnsi="Calibri" w:cs="Calibri"/>
                <w:color w:val="000000"/>
                <w:sz w:val="22"/>
                <w:szCs w:val="22"/>
              </w:rPr>
            </w:pPr>
          </w:p>
        </w:tc>
        <w:tc>
          <w:tcPr>
            <w:tcW w:w="1701" w:type="dxa"/>
            <w:tcBorders>
              <w:top w:val="nil"/>
              <w:left w:val="nil"/>
              <w:bottom w:val="nil"/>
              <w:right w:val="nil"/>
            </w:tcBorders>
            <w:shd w:val="clear" w:color="000000" w:fill="FFFFFF"/>
            <w:noWrap/>
            <w:vAlign w:val="bottom"/>
            <w:hideMark/>
          </w:tcPr>
          <w:p w:rsidR="001077C1" w:rsidRPr="001077C1" w:rsidRDefault="001077C1" w:rsidP="001077C1">
            <w:pPr>
              <w:spacing w:line="240" w:lineRule="auto"/>
              <w:ind w:firstLine="0"/>
              <w:rPr>
                <w:rFonts w:ascii="Calibri" w:hAnsi="Calibri" w:cs="Calibri"/>
                <w:color w:val="000000"/>
                <w:sz w:val="22"/>
                <w:szCs w:val="22"/>
              </w:rPr>
            </w:pPr>
            <w:r w:rsidRPr="001077C1">
              <w:rPr>
                <w:rFonts w:ascii="Calibri" w:hAnsi="Calibri" w:cs="Calibri"/>
                <w:color w:val="000000"/>
                <w:sz w:val="22"/>
                <w:szCs w:val="22"/>
              </w:rPr>
              <w:t> </w:t>
            </w:r>
          </w:p>
        </w:tc>
      </w:tr>
      <w:tr w:rsidR="001077C1" w:rsidRPr="001077C1" w:rsidTr="00F07ACA">
        <w:trPr>
          <w:gridAfter w:val="2"/>
          <w:wAfter w:w="2402" w:type="dxa"/>
          <w:trHeight w:val="1239"/>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НАИМЕНОВАНИЕ ПЛАТЕЖЕЙ</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Код бюджетной классификации</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 xml:space="preserve">2020 год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Изменения</w:t>
            </w:r>
            <w:proofErr w:type="gramStart"/>
            <w:r w:rsidRPr="001077C1">
              <w:rPr>
                <w:b/>
                <w:bCs/>
                <w:sz w:val="22"/>
                <w:szCs w:val="22"/>
              </w:rPr>
              <w:t xml:space="preserve">                 (+, -)</w:t>
            </w:r>
            <w:proofErr w:type="gramEnd"/>
          </w:p>
        </w:tc>
        <w:tc>
          <w:tcPr>
            <w:tcW w:w="1701" w:type="dxa"/>
            <w:gridSpan w:val="2"/>
            <w:tcBorders>
              <w:top w:val="single" w:sz="4" w:space="0" w:color="auto"/>
              <w:left w:val="nil"/>
              <w:bottom w:val="single" w:sz="4" w:space="0" w:color="auto"/>
              <w:right w:val="single" w:sz="4" w:space="0" w:color="auto"/>
            </w:tcBorders>
            <w:shd w:val="clear" w:color="000000" w:fill="FFFFFF"/>
            <w:vAlign w:val="center"/>
            <w:hideMark/>
          </w:tcPr>
          <w:p w:rsidR="001077C1" w:rsidRPr="001077C1" w:rsidRDefault="001077C1" w:rsidP="002B5234">
            <w:pPr>
              <w:spacing w:line="240" w:lineRule="auto"/>
              <w:ind w:firstLine="0"/>
              <w:jc w:val="center"/>
              <w:rPr>
                <w:b/>
                <w:bCs/>
                <w:sz w:val="22"/>
                <w:szCs w:val="22"/>
              </w:rPr>
            </w:pPr>
            <w:r w:rsidRPr="001077C1">
              <w:rPr>
                <w:b/>
                <w:bCs/>
                <w:sz w:val="22"/>
                <w:szCs w:val="22"/>
              </w:rPr>
              <w:t xml:space="preserve">2020 год с учетом изменений </w:t>
            </w:r>
          </w:p>
        </w:tc>
      </w:tr>
      <w:tr w:rsidR="001077C1" w:rsidRPr="001077C1" w:rsidTr="001077C1">
        <w:trPr>
          <w:gridAfter w:val="2"/>
          <w:wAfter w:w="2402" w:type="dxa"/>
          <w:trHeight w:val="75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БЕЗВОЗМЕЗДНЫЕ ПОСТУПЛЕНИЯ</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000 202 00000 00 0000 000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4 814 915,</w:t>
            </w:r>
            <w:r>
              <w:rPr>
                <w:b/>
                <w:bCs/>
                <w:color w:val="000000"/>
                <w:sz w:val="22"/>
                <w:szCs w:val="22"/>
              </w:rPr>
              <w:t>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734BEE" w:rsidP="001077C1">
            <w:pPr>
              <w:spacing w:line="240" w:lineRule="auto"/>
              <w:ind w:firstLine="0"/>
              <w:jc w:val="center"/>
              <w:rPr>
                <w:b/>
                <w:bCs/>
                <w:color w:val="000000"/>
                <w:sz w:val="22"/>
                <w:szCs w:val="22"/>
              </w:rPr>
            </w:pPr>
            <w:r>
              <w:rPr>
                <w:b/>
                <w:bCs/>
                <w:color w:val="000000"/>
                <w:sz w:val="22"/>
                <w:szCs w:val="22"/>
              </w:rPr>
              <w:t>1 520 827,9</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734BEE" w:rsidP="001077C1">
            <w:pPr>
              <w:spacing w:line="240" w:lineRule="auto"/>
              <w:ind w:firstLine="0"/>
              <w:jc w:val="center"/>
              <w:rPr>
                <w:b/>
                <w:bCs/>
                <w:color w:val="000000"/>
                <w:sz w:val="22"/>
                <w:szCs w:val="22"/>
              </w:rPr>
            </w:pPr>
            <w:r>
              <w:rPr>
                <w:b/>
                <w:bCs/>
                <w:color w:val="000000"/>
                <w:sz w:val="22"/>
                <w:szCs w:val="22"/>
              </w:rPr>
              <w:t>6 335 742,9</w:t>
            </w:r>
          </w:p>
        </w:tc>
      </w:tr>
      <w:tr w:rsidR="00734BEE" w:rsidRPr="001077C1" w:rsidTr="00F07ACA">
        <w:trPr>
          <w:gridAfter w:val="2"/>
          <w:wAfter w:w="2402" w:type="dxa"/>
          <w:trHeight w:val="9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734BEE" w:rsidRPr="001077C1" w:rsidRDefault="00734BEE" w:rsidP="00F07ACA">
            <w:pPr>
              <w:spacing w:line="240" w:lineRule="auto"/>
              <w:ind w:firstLine="0"/>
              <w:jc w:val="both"/>
              <w:rPr>
                <w:b/>
                <w:bCs/>
                <w:color w:val="000000"/>
                <w:sz w:val="22"/>
                <w:szCs w:val="22"/>
              </w:rPr>
            </w:pPr>
            <w:r w:rsidRPr="001077C1">
              <w:rPr>
                <w:b/>
                <w:bCs/>
                <w:color w:val="000000"/>
                <w:sz w:val="22"/>
                <w:szCs w:val="22"/>
              </w:rPr>
              <w:t>Безвозмездные поступления от других бюджетов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734BEE" w:rsidRPr="001077C1" w:rsidRDefault="00734BEE" w:rsidP="001077C1">
            <w:pPr>
              <w:spacing w:line="240" w:lineRule="auto"/>
              <w:ind w:firstLine="0"/>
              <w:jc w:val="center"/>
              <w:rPr>
                <w:b/>
                <w:bCs/>
                <w:color w:val="000000"/>
                <w:sz w:val="22"/>
                <w:szCs w:val="22"/>
              </w:rPr>
            </w:pPr>
            <w:r w:rsidRPr="001077C1">
              <w:rPr>
                <w:b/>
                <w:bCs/>
                <w:color w:val="000000"/>
                <w:sz w:val="22"/>
                <w:szCs w:val="22"/>
              </w:rPr>
              <w:t>000 202 00000 00 0000 000</w:t>
            </w:r>
          </w:p>
        </w:tc>
        <w:tc>
          <w:tcPr>
            <w:tcW w:w="1842" w:type="dxa"/>
            <w:tcBorders>
              <w:top w:val="nil"/>
              <w:left w:val="nil"/>
              <w:bottom w:val="single" w:sz="4" w:space="0" w:color="auto"/>
              <w:right w:val="single" w:sz="4" w:space="0" w:color="auto"/>
            </w:tcBorders>
            <w:shd w:val="clear" w:color="auto" w:fill="auto"/>
            <w:noWrap/>
            <w:vAlign w:val="center"/>
            <w:hideMark/>
          </w:tcPr>
          <w:p w:rsidR="00734BEE" w:rsidRPr="001077C1" w:rsidRDefault="00734BEE" w:rsidP="001077C1">
            <w:pPr>
              <w:spacing w:line="240" w:lineRule="auto"/>
              <w:ind w:firstLine="0"/>
              <w:jc w:val="center"/>
              <w:rPr>
                <w:b/>
                <w:bCs/>
                <w:color w:val="000000"/>
                <w:sz w:val="22"/>
                <w:szCs w:val="22"/>
              </w:rPr>
            </w:pPr>
            <w:r w:rsidRPr="001077C1">
              <w:rPr>
                <w:b/>
                <w:bCs/>
                <w:color w:val="000000"/>
                <w:sz w:val="22"/>
                <w:szCs w:val="22"/>
              </w:rPr>
              <w:t>4 814</w:t>
            </w:r>
            <w:r>
              <w:rPr>
                <w:b/>
                <w:bCs/>
                <w:color w:val="000000"/>
                <w:sz w:val="22"/>
                <w:szCs w:val="22"/>
              </w:rPr>
              <w:t> </w:t>
            </w:r>
            <w:r w:rsidRPr="001077C1">
              <w:rPr>
                <w:b/>
                <w:bCs/>
                <w:color w:val="000000"/>
                <w:sz w:val="22"/>
                <w:szCs w:val="22"/>
              </w:rPr>
              <w:t>91</w:t>
            </w:r>
            <w:r>
              <w:rPr>
                <w:b/>
                <w:bCs/>
                <w:color w:val="000000"/>
                <w:sz w:val="22"/>
                <w:szCs w:val="22"/>
              </w:rPr>
              <w:t>5,0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4BEE" w:rsidRPr="001077C1" w:rsidRDefault="00734BEE" w:rsidP="00FB6E2E">
            <w:pPr>
              <w:spacing w:line="240" w:lineRule="auto"/>
              <w:ind w:firstLine="0"/>
              <w:jc w:val="center"/>
              <w:rPr>
                <w:b/>
                <w:bCs/>
                <w:color w:val="000000"/>
                <w:sz w:val="22"/>
                <w:szCs w:val="22"/>
              </w:rPr>
            </w:pPr>
            <w:r>
              <w:rPr>
                <w:b/>
                <w:bCs/>
                <w:color w:val="000000"/>
                <w:sz w:val="22"/>
                <w:szCs w:val="22"/>
              </w:rPr>
              <w:t>1 520 827,9</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734BEE" w:rsidRPr="001077C1" w:rsidRDefault="00734BEE" w:rsidP="00FB6E2E">
            <w:pPr>
              <w:spacing w:line="240" w:lineRule="auto"/>
              <w:ind w:firstLine="0"/>
              <w:jc w:val="center"/>
              <w:rPr>
                <w:b/>
                <w:bCs/>
                <w:color w:val="000000"/>
                <w:sz w:val="22"/>
                <w:szCs w:val="22"/>
              </w:rPr>
            </w:pPr>
            <w:r>
              <w:rPr>
                <w:b/>
                <w:bCs/>
                <w:color w:val="000000"/>
                <w:sz w:val="22"/>
                <w:szCs w:val="22"/>
              </w:rPr>
              <w:t>6 335 742,9</w:t>
            </w:r>
          </w:p>
        </w:tc>
      </w:tr>
      <w:tr w:rsidR="001077C1" w:rsidRPr="001077C1" w:rsidTr="00F07ACA">
        <w:trPr>
          <w:gridAfter w:val="2"/>
          <w:wAfter w:w="2402" w:type="dxa"/>
          <w:trHeight w:val="84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b/>
                <w:bCs/>
                <w:color w:val="000000"/>
                <w:sz w:val="22"/>
                <w:szCs w:val="22"/>
              </w:rPr>
            </w:pPr>
            <w:r w:rsidRPr="001077C1">
              <w:rPr>
                <w:b/>
                <w:bCs/>
                <w:color w:val="000000"/>
                <w:sz w:val="22"/>
                <w:szCs w:val="22"/>
              </w:rPr>
              <w:t>Субсидии бюджетам бюджетной системы Российской Федерации (межбюджетные субсидии)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000 202 20000 00 0000 150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893</w:t>
            </w:r>
            <w:r>
              <w:rPr>
                <w:b/>
                <w:bCs/>
                <w:sz w:val="22"/>
                <w:szCs w:val="22"/>
              </w:rPr>
              <w:t> </w:t>
            </w:r>
            <w:r w:rsidRPr="001077C1">
              <w:rPr>
                <w:b/>
                <w:bCs/>
                <w:sz w:val="22"/>
                <w:szCs w:val="22"/>
              </w:rPr>
              <w:t>591</w:t>
            </w:r>
            <w:r>
              <w:rPr>
                <w:b/>
                <w:bCs/>
                <w:sz w:val="22"/>
                <w:szCs w:val="22"/>
              </w:rPr>
              <w:t>,</w:t>
            </w:r>
            <w:r w:rsidRPr="001077C1">
              <w:rPr>
                <w:b/>
                <w:bCs/>
                <w:sz w:val="22"/>
                <w:szCs w:val="22"/>
              </w:rPr>
              <w:t>4</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734BEE" w:rsidP="001077C1">
            <w:pPr>
              <w:spacing w:line="240" w:lineRule="auto"/>
              <w:ind w:firstLine="0"/>
              <w:jc w:val="center"/>
              <w:rPr>
                <w:b/>
                <w:bCs/>
                <w:sz w:val="22"/>
                <w:szCs w:val="22"/>
              </w:rPr>
            </w:pPr>
            <w:r>
              <w:rPr>
                <w:b/>
                <w:bCs/>
                <w:sz w:val="22"/>
                <w:szCs w:val="22"/>
              </w:rPr>
              <w:t>1 307 943,4</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734BEE" w:rsidP="001077C1">
            <w:pPr>
              <w:spacing w:line="240" w:lineRule="auto"/>
              <w:ind w:firstLine="0"/>
              <w:jc w:val="center"/>
              <w:rPr>
                <w:b/>
                <w:bCs/>
                <w:sz w:val="22"/>
                <w:szCs w:val="22"/>
              </w:rPr>
            </w:pPr>
            <w:r>
              <w:rPr>
                <w:b/>
                <w:bCs/>
                <w:sz w:val="22"/>
                <w:szCs w:val="22"/>
              </w:rPr>
              <w:t>2 201 534,8</w:t>
            </w:r>
          </w:p>
        </w:tc>
      </w:tr>
      <w:tr w:rsidR="001077C1" w:rsidRPr="001077C1" w:rsidTr="001077C1">
        <w:trPr>
          <w:gridAfter w:val="2"/>
          <w:wAfter w:w="2402" w:type="dxa"/>
          <w:trHeight w:val="31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Субсидии бюджетам городских округов на софинансирование капитальных вложений в объекты муниципальной собственности (в рамках подпрограммы "Модернизация системы водоснабжения и водоотведения в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737 202 20077 04 0000 150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17</w:t>
            </w:r>
            <w:r>
              <w:rPr>
                <w:sz w:val="22"/>
                <w:szCs w:val="22"/>
              </w:rPr>
              <w:t> </w:t>
            </w:r>
            <w:r w:rsidRPr="001077C1">
              <w:rPr>
                <w:sz w:val="22"/>
                <w:szCs w:val="22"/>
              </w:rPr>
              <w:t>927</w:t>
            </w:r>
            <w:r>
              <w:rPr>
                <w:sz w:val="22"/>
                <w:szCs w:val="22"/>
              </w:rPr>
              <w:t>,</w:t>
            </w:r>
            <w:r w:rsidRPr="001077C1">
              <w:rPr>
                <w:sz w:val="22"/>
                <w:szCs w:val="22"/>
              </w:rPr>
              <w:t>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17</w:t>
            </w:r>
            <w:r>
              <w:rPr>
                <w:sz w:val="22"/>
                <w:szCs w:val="22"/>
              </w:rPr>
              <w:t> </w:t>
            </w:r>
            <w:r w:rsidRPr="001077C1">
              <w:rPr>
                <w:sz w:val="22"/>
                <w:szCs w:val="22"/>
              </w:rPr>
              <w:t>927</w:t>
            </w:r>
            <w:r>
              <w:rPr>
                <w:sz w:val="22"/>
                <w:szCs w:val="22"/>
              </w:rPr>
              <w:t>,</w:t>
            </w:r>
            <w:r w:rsidRPr="001077C1">
              <w:rPr>
                <w:sz w:val="22"/>
                <w:szCs w:val="22"/>
              </w:rPr>
              <w:t>0</w:t>
            </w:r>
          </w:p>
        </w:tc>
      </w:tr>
      <w:tr w:rsidR="001077C1" w:rsidRPr="001077C1" w:rsidTr="001077C1">
        <w:trPr>
          <w:gridAfter w:val="2"/>
          <w:wAfter w:w="2402" w:type="dxa"/>
          <w:trHeight w:val="549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proofErr w:type="gramStart"/>
            <w:r w:rsidRPr="001077C1">
              <w:rPr>
                <w:color w:val="000000"/>
                <w:sz w:val="22"/>
                <w:szCs w:val="22"/>
              </w:rPr>
              <w:lastRenderedPageBreak/>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w:t>
            </w:r>
            <w:proofErr w:type="gramEnd"/>
            <w:r w:rsidRPr="001077C1">
              <w:rPr>
                <w:color w:val="000000"/>
                <w:sz w:val="22"/>
                <w:szCs w:val="22"/>
              </w:rPr>
              <w:t>)"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737 202 20299 04 0000 150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100</w:t>
            </w:r>
            <w:r>
              <w:rPr>
                <w:sz w:val="22"/>
                <w:szCs w:val="22"/>
              </w:rPr>
              <w:t> </w:t>
            </w:r>
            <w:r w:rsidRPr="001077C1">
              <w:rPr>
                <w:sz w:val="22"/>
                <w:szCs w:val="22"/>
              </w:rPr>
              <w:t>769</w:t>
            </w:r>
            <w:r>
              <w:rPr>
                <w:sz w:val="22"/>
                <w:szCs w:val="22"/>
              </w:rPr>
              <w:t>,</w:t>
            </w:r>
            <w:r w:rsidRPr="001077C1">
              <w:rPr>
                <w:sz w:val="22"/>
                <w:szCs w:val="22"/>
              </w:rPr>
              <w:t>7</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56</w:t>
            </w:r>
            <w:r>
              <w:rPr>
                <w:color w:val="000000"/>
                <w:sz w:val="22"/>
                <w:szCs w:val="22"/>
              </w:rPr>
              <w:t> </w:t>
            </w:r>
            <w:r w:rsidRPr="001077C1">
              <w:rPr>
                <w:color w:val="000000"/>
                <w:sz w:val="22"/>
                <w:szCs w:val="22"/>
              </w:rPr>
              <w:t>433</w:t>
            </w:r>
            <w:r>
              <w:rPr>
                <w:color w:val="000000"/>
                <w:sz w:val="22"/>
                <w:szCs w:val="22"/>
              </w:rPr>
              <w:t>,2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157</w:t>
            </w:r>
            <w:r>
              <w:rPr>
                <w:color w:val="000000"/>
                <w:sz w:val="22"/>
                <w:szCs w:val="22"/>
              </w:rPr>
              <w:t> </w:t>
            </w:r>
            <w:r w:rsidRPr="001077C1">
              <w:rPr>
                <w:color w:val="000000"/>
                <w:sz w:val="22"/>
                <w:szCs w:val="22"/>
              </w:rPr>
              <w:t>202</w:t>
            </w:r>
            <w:r>
              <w:rPr>
                <w:color w:val="000000"/>
                <w:sz w:val="22"/>
                <w:szCs w:val="22"/>
              </w:rPr>
              <w:t>,</w:t>
            </w:r>
            <w:r w:rsidRPr="001077C1">
              <w:rPr>
                <w:color w:val="000000"/>
                <w:sz w:val="22"/>
                <w:szCs w:val="22"/>
              </w:rPr>
              <w:t>9</w:t>
            </w:r>
          </w:p>
        </w:tc>
      </w:tr>
      <w:tr w:rsidR="001077C1" w:rsidRPr="001077C1" w:rsidTr="001077C1">
        <w:trPr>
          <w:gridAfter w:val="2"/>
          <w:wAfter w:w="2402" w:type="dxa"/>
          <w:trHeight w:val="553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proofErr w:type="gramStart"/>
            <w:r w:rsidRPr="001077C1">
              <w:rPr>
                <w:color w:val="000000"/>
                <w:sz w:val="22"/>
                <w:szCs w:val="22"/>
              </w:rPr>
              <w:t>Субсидии бюджетам городских округов на обеспечение мероприятий по переселению граждан из аварийного жилищного фонда, в том числе пер</w:t>
            </w:r>
            <w:r w:rsidR="006972AB">
              <w:rPr>
                <w:color w:val="000000"/>
                <w:sz w:val="22"/>
                <w:szCs w:val="22"/>
              </w:rPr>
              <w:t>еселению граждан из аварийного ж</w:t>
            </w:r>
            <w:r w:rsidRPr="001077C1">
              <w:rPr>
                <w:color w:val="000000"/>
                <w:sz w:val="22"/>
                <w:szCs w:val="22"/>
              </w:rPr>
              <w:t>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w:t>
            </w:r>
            <w:proofErr w:type="gramEnd"/>
            <w:r w:rsidRPr="001077C1">
              <w:rPr>
                <w:color w:val="000000"/>
                <w:sz w:val="22"/>
                <w:szCs w:val="22"/>
              </w:rPr>
              <w:t>)"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737 202 20299 04 0000 150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41</w:t>
            </w:r>
            <w:r>
              <w:rPr>
                <w:color w:val="000000"/>
                <w:sz w:val="22"/>
                <w:szCs w:val="22"/>
              </w:rPr>
              <w:t> </w:t>
            </w:r>
            <w:r w:rsidRPr="001077C1">
              <w:rPr>
                <w:color w:val="000000"/>
                <w:sz w:val="22"/>
                <w:szCs w:val="22"/>
              </w:rPr>
              <w:t>267</w:t>
            </w:r>
            <w:r>
              <w:rPr>
                <w:color w:val="000000"/>
                <w:sz w:val="22"/>
                <w:szCs w:val="22"/>
              </w:rPr>
              <w:t>,4</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41</w:t>
            </w:r>
            <w:r>
              <w:rPr>
                <w:color w:val="000000"/>
                <w:sz w:val="22"/>
                <w:szCs w:val="22"/>
              </w:rPr>
              <w:t> </w:t>
            </w:r>
            <w:r w:rsidRPr="001077C1">
              <w:rPr>
                <w:color w:val="000000"/>
                <w:sz w:val="22"/>
                <w:szCs w:val="22"/>
              </w:rPr>
              <w:t>267</w:t>
            </w:r>
            <w:r>
              <w:rPr>
                <w:color w:val="000000"/>
                <w:sz w:val="22"/>
                <w:szCs w:val="22"/>
              </w:rPr>
              <w:t>,4</w:t>
            </w:r>
          </w:p>
        </w:tc>
      </w:tr>
      <w:tr w:rsidR="001077C1" w:rsidRPr="001077C1" w:rsidTr="001077C1">
        <w:trPr>
          <w:gridAfter w:val="2"/>
          <w:wAfter w:w="2402" w:type="dxa"/>
          <w:trHeight w:val="525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lastRenderedPageBreak/>
              <w:t xml:space="preserve">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w:t>
            </w:r>
            <w:proofErr w:type="gramStart"/>
            <w:r w:rsidRPr="001077C1">
              <w:rPr>
                <w:color w:val="000000"/>
                <w:sz w:val="22"/>
                <w:szCs w:val="22"/>
              </w:rPr>
              <w:t xml:space="preserve">( </w:t>
            </w:r>
            <w:proofErr w:type="gramEnd"/>
            <w:r w:rsidRPr="001077C1">
              <w:rPr>
                <w:color w:val="000000"/>
                <w:sz w:val="22"/>
                <w:szCs w:val="22"/>
              </w:rPr>
              <w:t>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737 202 20302 04 0000 150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1</w:t>
            </w:r>
            <w:r>
              <w:rPr>
                <w:sz w:val="22"/>
                <w:szCs w:val="22"/>
              </w:rPr>
              <w:t> </w:t>
            </w:r>
            <w:r w:rsidRPr="001077C1">
              <w:rPr>
                <w:sz w:val="22"/>
                <w:szCs w:val="22"/>
              </w:rPr>
              <w:t>558</w:t>
            </w:r>
            <w:r>
              <w:rPr>
                <w:sz w:val="22"/>
                <w:szCs w:val="22"/>
              </w:rPr>
              <w:t>,3</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872</w:t>
            </w:r>
            <w:r>
              <w:rPr>
                <w:color w:val="000000"/>
                <w:sz w:val="22"/>
                <w:szCs w:val="22"/>
              </w:rPr>
              <w:t>,7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2</w:t>
            </w:r>
            <w:r>
              <w:rPr>
                <w:color w:val="000000"/>
                <w:sz w:val="22"/>
                <w:szCs w:val="22"/>
              </w:rPr>
              <w:t> </w:t>
            </w:r>
            <w:r w:rsidRPr="001077C1">
              <w:rPr>
                <w:color w:val="000000"/>
                <w:sz w:val="22"/>
                <w:szCs w:val="22"/>
              </w:rPr>
              <w:t>431</w:t>
            </w:r>
            <w:r>
              <w:rPr>
                <w:color w:val="000000"/>
                <w:sz w:val="22"/>
                <w:szCs w:val="22"/>
              </w:rPr>
              <w:t>,0</w:t>
            </w:r>
          </w:p>
        </w:tc>
      </w:tr>
      <w:tr w:rsidR="001077C1" w:rsidRPr="001077C1" w:rsidTr="001077C1">
        <w:trPr>
          <w:gridAfter w:val="2"/>
          <w:wAfter w:w="2402" w:type="dxa"/>
          <w:trHeight w:val="525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 xml:space="preserve">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w:t>
            </w:r>
            <w:proofErr w:type="gramStart"/>
            <w:r w:rsidRPr="001077C1">
              <w:rPr>
                <w:color w:val="000000"/>
                <w:sz w:val="22"/>
                <w:szCs w:val="22"/>
              </w:rPr>
              <w:t xml:space="preserve">( </w:t>
            </w:r>
            <w:proofErr w:type="gramEnd"/>
            <w:r w:rsidRPr="001077C1">
              <w:rPr>
                <w:color w:val="000000"/>
                <w:sz w:val="22"/>
                <w:szCs w:val="22"/>
              </w:rPr>
              <w:t>в рамках основного мероприятия по реализации регионального проекта "Обеспечение устойчивого сокращения непригодного для проживания жилищного фонда (Астраханская область)" в рамках национального проекта "Жилье и городская среда" государственной программы "Развитие жилищного строительства в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737 202 20302 04 0000 150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4</w:t>
            </w:r>
            <w:r>
              <w:rPr>
                <w:color w:val="000000"/>
                <w:sz w:val="22"/>
                <w:szCs w:val="22"/>
              </w:rPr>
              <w:t> </w:t>
            </w:r>
            <w:r w:rsidRPr="001077C1">
              <w:rPr>
                <w:color w:val="000000"/>
                <w:sz w:val="22"/>
                <w:szCs w:val="22"/>
              </w:rPr>
              <w:t>526</w:t>
            </w:r>
            <w:r>
              <w:rPr>
                <w:color w:val="000000"/>
                <w:sz w:val="22"/>
                <w:szCs w:val="22"/>
              </w:rPr>
              <w:t>,6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4</w:t>
            </w:r>
            <w:r>
              <w:rPr>
                <w:color w:val="000000"/>
                <w:sz w:val="22"/>
                <w:szCs w:val="22"/>
              </w:rPr>
              <w:t> </w:t>
            </w:r>
            <w:r w:rsidRPr="001077C1">
              <w:rPr>
                <w:color w:val="000000"/>
                <w:sz w:val="22"/>
                <w:szCs w:val="22"/>
              </w:rPr>
              <w:t>526</w:t>
            </w:r>
            <w:r>
              <w:rPr>
                <w:color w:val="000000"/>
                <w:sz w:val="22"/>
                <w:szCs w:val="22"/>
              </w:rPr>
              <w:t>,</w:t>
            </w:r>
            <w:r w:rsidRPr="001077C1">
              <w:rPr>
                <w:color w:val="000000"/>
                <w:sz w:val="22"/>
                <w:szCs w:val="22"/>
              </w:rPr>
              <w:t>6</w:t>
            </w:r>
          </w:p>
        </w:tc>
      </w:tr>
      <w:tr w:rsidR="001077C1" w:rsidRPr="001077C1" w:rsidTr="001077C1">
        <w:trPr>
          <w:gridAfter w:val="2"/>
          <w:wAfter w:w="2402" w:type="dxa"/>
          <w:trHeight w:val="262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6972AB">
            <w:pPr>
              <w:spacing w:line="240" w:lineRule="auto"/>
              <w:ind w:firstLine="0"/>
              <w:jc w:val="both"/>
              <w:rPr>
                <w:color w:val="000000"/>
                <w:sz w:val="22"/>
                <w:szCs w:val="22"/>
              </w:rPr>
            </w:pPr>
            <w:proofErr w:type="gramStart"/>
            <w:r w:rsidRPr="001077C1">
              <w:rPr>
                <w:color w:val="000000"/>
                <w:sz w:val="22"/>
                <w:szCs w:val="22"/>
              </w:rPr>
              <w:t>Субсидии бюджетам городских округов на сокращение доли загря</w:t>
            </w:r>
            <w:r w:rsidR="006972AB">
              <w:rPr>
                <w:color w:val="000000"/>
                <w:sz w:val="22"/>
                <w:szCs w:val="22"/>
              </w:rPr>
              <w:t>з</w:t>
            </w:r>
            <w:r w:rsidRPr="001077C1">
              <w:rPr>
                <w:color w:val="000000"/>
                <w:sz w:val="22"/>
                <w:szCs w:val="22"/>
              </w:rPr>
              <w:t>ненных сточных вод (в рамках основного мероприятия по реализации регионального проекта "Оздоровление Волги (Астраханская область)" в рамках национального проекта "Экология" государственной программы "охрана окружающей среды Астраханской области"</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737 202 25013 04 0000 150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0,00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104</w:t>
            </w:r>
            <w:r>
              <w:rPr>
                <w:color w:val="000000"/>
                <w:sz w:val="22"/>
                <w:szCs w:val="22"/>
              </w:rPr>
              <w:t> </w:t>
            </w:r>
            <w:r w:rsidRPr="001077C1">
              <w:rPr>
                <w:color w:val="000000"/>
                <w:sz w:val="22"/>
                <w:szCs w:val="22"/>
              </w:rPr>
              <w:t>130</w:t>
            </w:r>
            <w:r>
              <w:rPr>
                <w:color w:val="000000"/>
                <w:sz w:val="22"/>
                <w:szCs w:val="22"/>
              </w:rPr>
              <w:t>,3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104</w:t>
            </w:r>
            <w:r>
              <w:rPr>
                <w:color w:val="000000"/>
                <w:sz w:val="22"/>
                <w:szCs w:val="22"/>
              </w:rPr>
              <w:t> </w:t>
            </w:r>
            <w:r w:rsidRPr="001077C1">
              <w:rPr>
                <w:color w:val="000000"/>
                <w:sz w:val="22"/>
                <w:szCs w:val="22"/>
              </w:rPr>
              <w:t>130</w:t>
            </w:r>
            <w:r>
              <w:rPr>
                <w:color w:val="000000"/>
                <w:sz w:val="22"/>
                <w:szCs w:val="22"/>
              </w:rPr>
              <w:t>,3</w:t>
            </w:r>
            <w:r w:rsidRPr="001077C1">
              <w:rPr>
                <w:color w:val="000000"/>
                <w:sz w:val="22"/>
                <w:szCs w:val="22"/>
              </w:rPr>
              <w:t xml:space="preserve"> </w:t>
            </w:r>
          </w:p>
        </w:tc>
      </w:tr>
      <w:tr w:rsidR="001077C1" w:rsidRPr="001077C1" w:rsidTr="001077C1">
        <w:trPr>
          <w:gridAfter w:val="2"/>
          <w:wAfter w:w="2402" w:type="dxa"/>
          <w:trHeight w:val="4215"/>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1077C1" w:rsidRPr="001077C1" w:rsidRDefault="001077C1" w:rsidP="00F07ACA">
            <w:pPr>
              <w:spacing w:line="240" w:lineRule="auto"/>
              <w:ind w:firstLine="0"/>
              <w:jc w:val="both"/>
              <w:rPr>
                <w:color w:val="000000"/>
                <w:sz w:val="22"/>
                <w:szCs w:val="22"/>
              </w:rPr>
            </w:pPr>
            <w:proofErr w:type="gramStart"/>
            <w:r w:rsidRPr="001077C1">
              <w:rPr>
                <w:color w:val="000000"/>
                <w:sz w:val="22"/>
                <w:szCs w:val="22"/>
              </w:rPr>
              <w:lastRenderedPageBreak/>
              <w:t>Субсидии бюджетам городских округов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(в рамках основного мероприятия по реализации регионального проекта "Содействия занятости женщин-создания условий дошкольного образования для детей в возрасте до 3-х лет (Астраханская область)" в рамках национального проекта "Демография" государс</w:t>
            </w:r>
            <w:r w:rsidR="006972AB">
              <w:rPr>
                <w:color w:val="000000"/>
                <w:sz w:val="22"/>
                <w:szCs w:val="22"/>
              </w:rPr>
              <w:t>т</w:t>
            </w:r>
            <w:r w:rsidRPr="001077C1">
              <w:rPr>
                <w:color w:val="000000"/>
                <w:sz w:val="22"/>
                <w:szCs w:val="22"/>
              </w:rPr>
              <w:t>венной программы "Развития</w:t>
            </w:r>
            <w:proofErr w:type="gramEnd"/>
            <w:r w:rsidRPr="001077C1">
              <w:rPr>
                <w:color w:val="000000"/>
                <w:sz w:val="22"/>
                <w:szCs w:val="22"/>
              </w:rPr>
              <w:t xml:space="preserve"> образования </w:t>
            </w:r>
            <w:proofErr w:type="gramStart"/>
            <w:r w:rsidRPr="001077C1">
              <w:rPr>
                <w:color w:val="000000"/>
                <w:sz w:val="22"/>
                <w:szCs w:val="22"/>
              </w:rPr>
              <w:t>Астраханский</w:t>
            </w:r>
            <w:proofErr w:type="gramEnd"/>
            <w:r w:rsidRPr="001077C1">
              <w:rPr>
                <w:color w:val="000000"/>
                <w:sz w:val="22"/>
                <w:szCs w:val="22"/>
              </w:rPr>
              <w:t xml:space="preserve">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706 2 02 25159 04 0000 150</w:t>
            </w:r>
          </w:p>
        </w:tc>
        <w:tc>
          <w:tcPr>
            <w:tcW w:w="1842" w:type="dxa"/>
            <w:tcBorders>
              <w:top w:val="nil"/>
              <w:left w:val="nil"/>
              <w:bottom w:val="single" w:sz="4" w:space="0" w:color="auto"/>
              <w:right w:val="single" w:sz="4" w:space="0" w:color="auto"/>
            </w:tcBorders>
            <w:shd w:val="clear" w:color="auto" w:fill="auto"/>
            <w:noWrap/>
            <w:vAlign w:val="bottom"/>
            <w:hideMark/>
          </w:tcPr>
          <w:p w:rsidR="001077C1" w:rsidRPr="001077C1" w:rsidRDefault="001077C1" w:rsidP="001077C1">
            <w:pPr>
              <w:spacing w:line="240" w:lineRule="auto"/>
              <w:ind w:firstLine="0"/>
              <w:rPr>
                <w:color w:val="000000"/>
                <w:sz w:val="22"/>
                <w:szCs w:val="22"/>
              </w:rPr>
            </w:pPr>
            <w:r w:rsidRPr="001077C1">
              <w:rPr>
                <w:color w:val="000000"/>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734BEE" w:rsidP="001077C1">
            <w:pPr>
              <w:spacing w:line="240" w:lineRule="auto"/>
              <w:ind w:firstLine="0"/>
              <w:jc w:val="center"/>
              <w:rPr>
                <w:color w:val="000000"/>
                <w:sz w:val="22"/>
                <w:szCs w:val="22"/>
              </w:rPr>
            </w:pPr>
            <w:r>
              <w:rPr>
                <w:color w:val="000000"/>
                <w:sz w:val="22"/>
                <w:szCs w:val="22"/>
              </w:rPr>
              <w:t>65 825,2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734BEE" w:rsidP="001077C1">
            <w:pPr>
              <w:spacing w:line="240" w:lineRule="auto"/>
              <w:ind w:firstLine="0"/>
              <w:jc w:val="center"/>
              <w:rPr>
                <w:color w:val="000000"/>
                <w:sz w:val="22"/>
                <w:szCs w:val="22"/>
              </w:rPr>
            </w:pPr>
            <w:r>
              <w:rPr>
                <w:color w:val="000000"/>
                <w:sz w:val="22"/>
                <w:szCs w:val="22"/>
              </w:rPr>
              <w:t>65 825,2</w:t>
            </w:r>
          </w:p>
        </w:tc>
      </w:tr>
      <w:tr w:rsidR="00FB6E2E" w:rsidRPr="001077C1" w:rsidTr="001077C1">
        <w:trPr>
          <w:gridAfter w:val="2"/>
          <w:wAfter w:w="2402" w:type="dxa"/>
          <w:trHeight w:val="4215"/>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FB6E2E" w:rsidRPr="001077C1" w:rsidRDefault="00FB6E2E" w:rsidP="00FB6E2E">
            <w:pPr>
              <w:spacing w:line="240" w:lineRule="auto"/>
              <w:ind w:firstLine="0"/>
              <w:jc w:val="both"/>
              <w:rPr>
                <w:color w:val="000000"/>
                <w:sz w:val="22"/>
                <w:szCs w:val="22"/>
              </w:rPr>
            </w:pPr>
            <w:proofErr w:type="gramStart"/>
            <w:r w:rsidRPr="001077C1">
              <w:rPr>
                <w:color w:val="000000"/>
                <w:sz w:val="22"/>
                <w:szCs w:val="22"/>
              </w:rPr>
              <w:t>Субсидии бюджетам городских округов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(в рамках основного мероприятия по реализации регионального проекта "Содействия занятости женщин-создания условий дошкольного образования для детей в возрасте до 3-х лет (Астраханская область)" в рамках национального проекта "Демография" государс</w:t>
            </w:r>
            <w:r>
              <w:rPr>
                <w:color w:val="000000"/>
                <w:sz w:val="22"/>
                <w:szCs w:val="22"/>
              </w:rPr>
              <w:t>т</w:t>
            </w:r>
            <w:r w:rsidRPr="001077C1">
              <w:rPr>
                <w:color w:val="000000"/>
                <w:sz w:val="22"/>
                <w:szCs w:val="22"/>
              </w:rPr>
              <w:t>венной программы "Развития</w:t>
            </w:r>
            <w:proofErr w:type="gramEnd"/>
            <w:r w:rsidRPr="001077C1">
              <w:rPr>
                <w:color w:val="000000"/>
                <w:sz w:val="22"/>
                <w:szCs w:val="22"/>
              </w:rPr>
              <w:t xml:space="preserve"> образования </w:t>
            </w:r>
            <w:proofErr w:type="gramStart"/>
            <w:r w:rsidRPr="001077C1">
              <w:rPr>
                <w:color w:val="000000"/>
                <w:sz w:val="22"/>
                <w:szCs w:val="22"/>
              </w:rPr>
              <w:t>Астраханский</w:t>
            </w:r>
            <w:proofErr w:type="gramEnd"/>
            <w:r w:rsidRPr="001077C1">
              <w:rPr>
                <w:color w:val="000000"/>
                <w:sz w:val="22"/>
                <w:szCs w:val="22"/>
              </w:rPr>
              <w:t xml:space="preserve"> области"</w:t>
            </w:r>
          </w:p>
        </w:tc>
        <w:tc>
          <w:tcPr>
            <w:tcW w:w="1843" w:type="dxa"/>
            <w:tcBorders>
              <w:top w:val="nil"/>
              <w:left w:val="nil"/>
              <w:bottom w:val="single" w:sz="4" w:space="0" w:color="auto"/>
              <w:right w:val="single" w:sz="4" w:space="0" w:color="auto"/>
            </w:tcBorders>
            <w:shd w:val="clear" w:color="auto" w:fill="auto"/>
            <w:vAlign w:val="center"/>
            <w:hideMark/>
          </w:tcPr>
          <w:p w:rsidR="00FB6E2E" w:rsidRPr="001077C1" w:rsidRDefault="00FB6E2E" w:rsidP="00FB6E2E">
            <w:pPr>
              <w:spacing w:line="240" w:lineRule="auto"/>
              <w:ind w:firstLine="0"/>
              <w:jc w:val="center"/>
              <w:rPr>
                <w:color w:val="000000"/>
                <w:sz w:val="22"/>
                <w:szCs w:val="22"/>
              </w:rPr>
            </w:pPr>
            <w:r w:rsidRPr="001077C1">
              <w:rPr>
                <w:color w:val="000000"/>
                <w:sz w:val="22"/>
                <w:szCs w:val="22"/>
              </w:rPr>
              <w:t>7</w:t>
            </w:r>
            <w:r>
              <w:rPr>
                <w:color w:val="000000"/>
                <w:sz w:val="22"/>
                <w:szCs w:val="22"/>
              </w:rPr>
              <w:t>37</w:t>
            </w:r>
            <w:r w:rsidRPr="001077C1">
              <w:rPr>
                <w:color w:val="000000"/>
                <w:sz w:val="22"/>
                <w:szCs w:val="22"/>
              </w:rPr>
              <w:t xml:space="preserve"> 2 02 25159 04 0000 150</w:t>
            </w:r>
          </w:p>
        </w:tc>
        <w:tc>
          <w:tcPr>
            <w:tcW w:w="1842" w:type="dxa"/>
            <w:tcBorders>
              <w:top w:val="nil"/>
              <w:left w:val="nil"/>
              <w:bottom w:val="single" w:sz="4" w:space="0" w:color="auto"/>
              <w:right w:val="single" w:sz="4" w:space="0" w:color="auto"/>
            </w:tcBorders>
            <w:shd w:val="clear" w:color="auto" w:fill="auto"/>
            <w:noWrap/>
            <w:vAlign w:val="bottom"/>
            <w:hideMark/>
          </w:tcPr>
          <w:p w:rsidR="00FB6E2E" w:rsidRPr="001077C1" w:rsidRDefault="00FB6E2E" w:rsidP="001077C1">
            <w:pPr>
              <w:spacing w:line="240" w:lineRule="auto"/>
              <w:ind w:firstLine="0"/>
              <w:rPr>
                <w:color w:val="000000"/>
                <w:sz w:val="22"/>
                <w:szCs w:val="22"/>
              </w:rPr>
            </w:pP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FB6E2E" w:rsidRDefault="00FB6E2E" w:rsidP="001077C1">
            <w:pPr>
              <w:spacing w:line="240" w:lineRule="auto"/>
              <w:ind w:firstLine="0"/>
              <w:jc w:val="center"/>
              <w:rPr>
                <w:color w:val="000000"/>
                <w:sz w:val="22"/>
                <w:szCs w:val="22"/>
              </w:rPr>
            </w:pPr>
            <w:r>
              <w:rPr>
                <w:color w:val="000000"/>
                <w:sz w:val="22"/>
                <w:szCs w:val="22"/>
              </w:rPr>
              <w:t>67 399,2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FB6E2E" w:rsidRDefault="00FB6E2E" w:rsidP="001077C1">
            <w:pPr>
              <w:spacing w:line="240" w:lineRule="auto"/>
              <w:ind w:firstLine="0"/>
              <w:jc w:val="center"/>
              <w:rPr>
                <w:color w:val="000000"/>
                <w:sz w:val="22"/>
                <w:szCs w:val="22"/>
              </w:rPr>
            </w:pPr>
            <w:r>
              <w:rPr>
                <w:color w:val="000000"/>
                <w:sz w:val="22"/>
                <w:szCs w:val="22"/>
              </w:rPr>
              <w:t>67 399,2</w:t>
            </w:r>
          </w:p>
        </w:tc>
      </w:tr>
      <w:tr w:rsidR="001077C1" w:rsidRPr="001077C1" w:rsidTr="006972AB">
        <w:trPr>
          <w:gridAfter w:val="2"/>
          <w:wAfter w:w="2402" w:type="dxa"/>
          <w:trHeight w:val="494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proofErr w:type="gramStart"/>
            <w:r w:rsidRPr="001077C1">
              <w:rPr>
                <w:color w:val="000000"/>
                <w:sz w:val="22"/>
                <w:szCs w:val="22"/>
              </w:rPr>
              <w:t>Субсидии бюджетам городских округов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основного мероприятия по реализации регионального проекта "Содействие занятости женщин - создание условий дошкольного образования для детей в возрасте до трех лет (Астраханская область)" в рамках национального проекта "Демография" государственной программы "Развитие</w:t>
            </w:r>
            <w:proofErr w:type="gramEnd"/>
            <w:r w:rsidRPr="001077C1">
              <w:rPr>
                <w:color w:val="000000"/>
                <w:sz w:val="22"/>
                <w:szCs w:val="22"/>
              </w:rPr>
              <w:t xml:space="preserve"> образования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737 202 25232 04 0000 150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124</w:t>
            </w:r>
            <w:r>
              <w:rPr>
                <w:sz w:val="22"/>
                <w:szCs w:val="22"/>
              </w:rPr>
              <w:t> </w:t>
            </w:r>
            <w:r w:rsidRPr="001077C1">
              <w:rPr>
                <w:sz w:val="22"/>
                <w:szCs w:val="22"/>
              </w:rPr>
              <w:t>421</w:t>
            </w:r>
            <w:r>
              <w:rPr>
                <w:sz w:val="22"/>
                <w:szCs w:val="22"/>
              </w:rPr>
              <w:t>,5</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FB6E2E" w:rsidP="001077C1">
            <w:pPr>
              <w:spacing w:line="240" w:lineRule="auto"/>
              <w:ind w:firstLine="0"/>
              <w:jc w:val="center"/>
              <w:rPr>
                <w:color w:val="000000"/>
                <w:sz w:val="22"/>
                <w:szCs w:val="22"/>
              </w:rPr>
            </w:pPr>
            <w:r>
              <w:rPr>
                <w:color w:val="000000"/>
                <w:sz w:val="22"/>
                <w:szCs w:val="22"/>
              </w:rPr>
              <w:t>335 622,3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FB6E2E" w:rsidP="001077C1">
            <w:pPr>
              <w:spacing w:line="240" w:lineRule="auto"/>
              <w:ind w:firstLine="0"/>
              <w:jc w:val="center"/>
              <w:rPr>
                <w:color w:val="000000"/>
                <w:sz w:val="22"/>
                <w:szCs w:val="22"/>
              </w:rPr>
            </w:pPr>
            <w:r>
              <w:rPr>
                <w:color w:val="000000"/>
                <w:sz w:val="22"/>
                <w:szCs w:val="22"/>
              </w:rPr>
              <w:t>460 043,8</w:t>
            </w:r>
          </w:p>
        </w:tc>
      </w:tr>
      <w:tr w:rsidR="001077C1" w:rsidRPr="001077C1" w:rsidTr="00F07ACA">
        <w:trPr>
          <w:gridAfter w:val="2"/>
          <w:wAfter w:w="2402" w:type="dxa"/>
          <w:trHeight w:val="304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lastRenderedPageBreak/>
              <w:t>Субсидии на реализацию мероприятий федеральной целевой программы "Увековечение памяти погибших при защите Отечества на 2019-2024 годы" в рамках подпрограммы "Формирование системы патриотического воспитания населения Астраханской области " государственной программы "Патриотическое воспитание населения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738 202 25299 04 0000 150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591</w:t>
            </w:r>
            <w:r>
              <w:rPr>
                <w:color w:val="000000"/>
                <w:sz w:val="22"/>
                <w:szCs w:val="22"/>
              </w:rPr>
              <w:t>,7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591</w:t>
            </w:r>
            <w:r>
              <w:rPr>
                <w:color w:val="000000"/>
                <w:sz w:val="22"/>
                <w:szCs w:val="22"/>
              </w:rPr>
              <w:t>,</w:t>
            </w:r>
            <w:r w:rsidRPr="001077C1">
              <w:rPr>
                <w:color w:val="000000"/>
                <w:sz w:val="22"/>
                <w:szCs w:val="22"/>
              </w:rPr>
              <w:t>7</w:t>
            </w:r>
          </w:p>
        </w:tc>
      </w:tr>
      <w:tr w:rsidR="001077C1" w:rsidRPr="001077C1" w:rsidTr="001077C1">
        <w:trPr>
          <w:gridAfter w:val="2"/>
          <w:wAfter w:w="2402" w:type="dxa"/>
          <w:trHeight w:val="502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proofErr w:type="gramStart"/>
            <w:r w:rsidRPr="001077C1">
              <w:rPr>
                <w:color w:val="000000"/>
                <w:sz w:val="22"/>
                <w:szCs w:val="22"/>
              </w:rPr>
              <w:t>Субсидии бюджетам городских округов на реализацию федеральной целевой программы "Развитие физической культуры и спорта в Российской Федерации на 2016 - 2020 годы" (в рамках основного мероприятия по реализации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повышения уровня обеспеченности населения объектами спорта, а также подготовка спортивного резерва (Астраханская</w:t>
            </w:r>
            <w:proofErr w:type="gramEnd"/>
            <w:r w:rsidRPr="001077C1">
              <w:rPr>
                <w:color w:val="000000"/>
                <w:sz w:val="22"/>
                <w:szCs w:val="22"/>
              </w:rPr>
              <w:t xml:space="preserve"> </w:t>
            </w:r>
            <w:proofErr w:type="gramStart"/>
            <w:r w:rsidRPr="001077C1">
              <w:rPr>
                <w:color w:val="000000"/>
                <w:sz w:val="22"/>
                <w:szCs w:val="22"/>
              </w:rPr>
              <w:t>область)" в рамках национального проекта "Демография" государственной программы "Развитие физической культуры и спорта в Астраханской области")</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741 202 25495 04 0000 150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100</w:t>
            </w:r>
            <w:r>
              <w:rPr>
                <w:sz w:val="22"/>
                <w:szCs w:val="22"/>
              </w:rPr>
              <w:t>,</w:t>
            </w:r>
            <w:r w:rsidRPr="001077C1">
              <w:rPr>
                <w:sz w:val="22"/>
                <w:szCs w:val="22"/>
              </w:rPr>
              <w:t>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100</w:t>
            </w:r>
            <w:r>
              <w:rPr>
                <w:color w:val="000000"/>
                <w:sz w:val="22"/>
                <w:szCs w:val="22"/>
              </w:rPr>
              <w:t>,0</w:t>
            </w:r>
          </w:p>
        </w:tc>
      </w:tr>
      <w:tr w:rsidR="001077C1" w:rsidRPr="001077C1" w:rsidTr="001077C1">
        <w:trPr>
          <w:gridAfter w:val="2"/>
          <w:wAfter w:w="2402" w:type="dxa"/>
          <w:trHeight w:val="364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 (в рамках основного мероприятия по реализации регионального проекта "Современная школа (Астраханская область)" в рамках национального проекта "Образование" государственной программы "Развитие образования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737 202 25520 04 0000 150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331</w:t>
            </w:r>
            <w:r>
              <w:rPr>
                <w:sz w:val="22"/>
                <w:szCs w:val="22"/>
              </w:rPr>
              <w:t> </w:t>
            </w:r>
            <w:r w:rsidRPr="001077C1">
              <w:rPr>
                <w:sz w:val="22"/>
                <w:szCs w:val="22"/>
              </w:rPr>
              <w:t>859</w:t>
            </w:r>
            <w:r>
              <w:rPr>
                <w:sz w:val="22"/>
                <w:szCs w:val="22"/>
              </w:rPr>
              <w:t>,</w:t>
            </w:r>
            <w:r w:rsidRPr="001077C1">
              <w:rPr>
                <w:sz w:val="22"/>
                <w:szCs w:val="22"/>
              </w:rPr>
              <w:t>1</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FB6E2E" w:rsidP="001077C1">
            <w:pPr>
              <w:spacing w:line="240" w:lineRule="auto"/>
              <w:ind w:firstLine="0"/>
              <w:jc w:val="center"/>
              <w:rPr>
                <w:color w:val="000000"/>
                <w:sz w:val="22"/>
                <w:szCs w:val="22"/>
              </w:rPr>
            </w:pPr>
            <w:r>
              <w:rPr>
                <w:color w:val="000000"/>
                <w:sz w:val="22"/>
                <w:szCs w:val="22"/>
              </w:rPr>
              <w:t>160 714,9</w:t>
            </w:r>
            <w:r w:rsidR="001077C1" w:rsidRPr="001077C1">
              <w:rPr>
                <w:color w:val="000000"/>
                <w:sz w:val="22"/>
                <w:szCs w:val="22"/>
              </w:rPr>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FB6E2E" w:rsidP="001077C1">
            <w:pPr>
              <w:spacing w:line="240" w:lineRule="auto"/>
              <w:ind w:firstLine="0"/>
              <w:jc w:val="center"/>
              <w:rPr>
                <w:color w:val="000000"/>
                <w:sz w:val="22"/>
                <w:szCs w:val="22"/>
              </w:rPr>
            </w:pPr>
            <w:r>
              <w:rPr>
                <w:color w:val="000000"/>
                <w:sz w:val="22"/>
                <w:szCs w:val="22"/>
              </w:rPr>
              <w:t>492 574,0</w:t>
            </w:r>
          </w:p>
        </w:tc>
      </w:tr>
      <w:tr w:rsidR="001077C1" w:rsidRPr="001077C1" w:rsidTr="001077C1">
        <w:trPr>
          <w:gridAfter w:val="2"/>
          <w:wAfter w:w="2402" w:type="dxa"/>
          <w:trHeight w:val="33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lastRenderedPageBreak/>
              <w:t>Субсидии бюджетам городских округов на реализацию программ формирования современной городской среды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738 202 25555 04 0000 150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14</w:t>
            </w:r>
            <w:r>
              <w:rPr>
                <w:sz w:val="22"/>
                <w:szCs w:val="22"/>
              </w:rPr>
              <w:t> </w:t>
            </w:r>
            <w:r w:rsidRPr="001077C1">
              <w:rPr>
                <w:sz w:val="22"/>
                <w:szCs w:val="22"/>
              </w:rPr>
              <w:t>268</w:t>
            </w:r>
            <w:r>
              <w:rPr>
                <w:sz w:val="22"/>
                <w:szCs w:val="22"/>
              </w:rPr>
              <w:t>,2</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w:t>
            </w:r>
            <w:r>
              <w:rPr>
                <w:color w:val="000000"/>
                <w:sz w:val="22"/>
                <w:szCs w:val="22"/>
              </w:rPr>
              <w:t> </w:t>
            </w:r>
            <w:r w:rsidRPr="001077C1">
              <w:rPr>
                <w:color w:val="000000"/>
                <w:sz w:val="22"/>
                <w:szCs w:val="22"/>
              </w:rPr>
              <w:t>234</w:t>
            </w:r>
            <w:r>
              <w:rPr>
                <w:color w:val="000000"/>
                <w:sz w:val="22"/>
                <w:szCs w:val="22"/>
              </w:rPr>
              <w:t>,3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F07ACA">
            <w:pPr>
              <w:spacing w:line="240" w:lineRule="auto"/>
              <w:ind w:firstLine="0"/>
              <w:jc w:val="center"/>
              <w:rPr>
                <w:color w:val="000000"/>
                <w:sz w:val="22"/>
                <w:szCs w:val="22"/>
              </w:rPr>
            </w:pPr>
            <w:r w:rsidRPr="001077C1">
              <w:rPr>
                <w:color w:val="000000"/>
                <w:sz w:val="22"/>
                <w:szCs w:val="22"/>
              </w:rPr>
              <w:t>15</w:t>
            </w:r>
            <w:r>
              <w:rPr>
                <w:color w:val="000000"/>
                <w:sz w:val="22"/>
                <w:szCs w:val="22"/>
              </w:rPr>
              <w:t> </w:t>
            </w:r>
            <w:r w:rsidRPr="001077C1">
              <w:rPr>
                <w:color w:val="000000"/>
                <w:sz w:val="22"/>
                <w:szCs w:val="22"/>
              </w:rPr>
              <w:t>502</w:t>
            </w:r>
            <w:r>
              <w:rPr>
                <w:color w:val="000000"/>
                <w:sz w:val="22"/>
                <w:szCs w:val="22"/>
              </w:rPr>
              <w:t>,</w:t>
            </w:r>
            <w:r w:rsidR="00F07ACA">
              <w:rPr>
                <w:color w:val="000000"/>
                <w:sz w:val="22"/>
                <w:szCs w:val="22"/>
              </w:rPr>
              <w:t>5</w:t>
            </w:r>
          </w:p>
        </w:tc>
      </w:tr>
      <w:tr w:rsidR="001077C1" w:rsidRPr="001077C1" w:rsidTr="001077C1">
        <w:trPr>
          <w:gridAfter w:val="2"/>
          <w:wAfter w:w="2402" w:type="dxa"/>
          <w:trHeight w:val="33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Субсидии бюджетам городских округов на реализацию программ формирования современной городской среды (в рамках основного мероприятия по реализации регионального проекта "Формирование комфортной городской среды (Астраханская область)" в рамках национального проекта "Жилье и городская среда" государственной программы "Формирование современной городской среды на территории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738 202 25555 04 0000 150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184</w:t>
            </w:r>
            <w:r>
              <w:rPr>
                <w:sz w:val="22"/>
                <w:szCs w:val="22"/>
              </w:rPr>
              <w:t> </w:t>
            </w:r>
            <w:r w:rsidRPr="001077C1">
              <w:rPr>
                <w:sz w:val="22"/>
                <w:szCs w:val="22"/>
              </w:rPr>
              <w:t>297</w:t>
            </w:r>
            <w:r>
              <w:rPr>
                <w:sz w:val="22"/>
                <w:szCs w:val="22"/>
              </w:rPr>
              <w:t>,</w:t>
            </w:r>
            <w:r w:rsidRPr="001077C1">
              <w:rPr>
                <w:sz w:val="22"/>
                <w:szCs w:val="22"/>
              </w:rPr>
              <w:t>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184</w:t>
            </w:r>
            <w:r>
              <w:rPr>
                <w:color w:val="000000"/>
                <w:sz w:val="22"/>
                <w:szCs w:val="22"/>
              </w:rPr>
              <w:t> </w:t>
            </w:r>
            <w:r w:rsidRPr="001077C1">
              <w:rPr>
                <w:color w:val="000000"/>
                <w:sz w:val="22"/>
                <w:szCs w:val="22"/>
              </w:rPr>
              <w:t>297</w:t>
            </w:r>
            <w:r>
              <w:rPr>
                <w:color w:val="000000"/>
                <w:sz w:val="22"/>
                <w:szCs w:val="22"/>
              </w:rPr>
              <w:t>,</w:t>
            </w:r>
            <w:r w:rsidRPr="001077C1">
              <w:rPr>
                <w:color w:val="000000"/>
                <w:sz w:val="22"/>
                <w:szCs w:val="22"/>
              </w:rPr>
              <w:t>0</w:t>
            </w:r>
          </w:p>
        </w:tc>
      </w:tr>
      <w:tr w:rsidR="001077C1" w:rsidRPr="001077C1" w:rsidTr="001077C1">
        <w:trPr>
          <w:gridAfter w:val="2"/>
          <w:wAfter w:w="2402" w:type="dxa"/>
          <w:trHeight w:val="7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b/>
                <w:bCs/>
                <w:color w:val="000000"/>
                <w:sz w:val="22"/>
                <w:szCs w:val="22"/>
              </w:rPr>
            </w:pPr>
            <w:r w:rsidRPr="001077C1">
              <w:rPr>
                <w:b/>
                <w:bCs/>
                <w:color w:val="000000"/>
                <w:sz w:val="22"/>
                <w:szCs w:val="22"/>
              </w:rPr>
              <w:t>Прочие субсидии бюджетам городских округов</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000 202 29999 00 0000 150</w:t>
            </w:r>
          </w:p>
        </w:tc>
        <w:tc>
          <w:tcPr>
            <w:tcW w:w="1842" w:type="dxa"/>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118</w:t>
            </w:r>
            <w:r>
              <w:rPr>
                <w:b/>
                <w:bCs/>
                <w:sz w:val="22"/>
                <w:szCs w:val="22"/>
              </w:rPr>
              <w:t> </w:t>
            </w:r>
            <w:r w:rsidRPr="001077C1">
              <w:rPr>
                <w:b/>
                <w:bCs/>
                <w:sz w:val="22"/>
                <w:szCs w:val="22"/>
              </w:rPr>
              <w:t>390</w:t>
            </w:r>
            <w:r>
              <w:rPr>
                <w:b/>
                <w:bCs/>
                <w:sz w:val="22"/>
                <w:szCs w:val="22"/>
              </w:rPr>
              <w:t>,</w:t>
            </w:r>
            <w:r w:rsidRPr="001077C1">
              <w:rPr>
                <w:b/>
                <w:bCs/>
                <w:sz w:val="22"/>
                <w:szCs w:val="22"/>
              </w:rPr>
              <w:t>6</w:t>
            </w:r>
          </w:p>
        </w:tc>
        <w:tc>
          <w:tcPr>
            <w:tcW w:w="1843"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469</w:t>
            </w:r>
            <w:r>
              <w:rPr>
                <w:b/>
                <w:bCs/>
                <w:sz w:val="22"/>
                <w:szCs w:val="22"/>
              </w:rPr>
              <w:t> </w:t>
            </w:r>
            <w:r w:rsidRPr="001077C1">
              <w:rPr>
                <w:b/>
                <w:bCs/>
                <w:sz w:val="22"/>
                <w:szCs w:val="22"/>
              </w:rPr>
              <w:t>325</w:t>
            </w:r>
            <w:r>
              <w:rPr>
                <w:b/>
                <w:bCs/>
                <w:sz w:val="22"/>
                <w:szCs w:val="22"/>
              </w:rPr>
              <w:t>,6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587</w:t>
            </w:r>
            <w:r>
              <w:rPr>
                <w:b/>
                <w:bCs/>
                <w:sz w:val="22"/>
                <w:szCs w:val="22"/>
              </w:rPr>
              <w:t> </w:t>
            </w:r>
            <w:r w:rsidRPr="001077C1">
              <w:rPr>
                <w:b/>
                <w:bCs/>
                <w:sz w:val="22"/>
                <w:szCs w:val="22"/>
              </w:rPr>
              <w:t>716</w:t>
            </w:r>
            <w:r>
              <w:rPr>
                <w:b/>
                <w:bCs/>
                <w:sz w:val="22"/>
                <w:szCs w:val="22"/>
              </w:rPr>
              <w:t>,</w:t>
            </w:r>
            <w:r w:rsidRPr="001077C1">
              <w:rPr>
                <w:b/>
                <w:bCs/>
                <w:sz w:val="22"/>
                <w:szCs w:val="22"/>
              </w:rPr>
              <w:t>2</w:t>
            </w:r>
          </w:p>
        </w:tc>
      </w:tr>
      <w:tr w:rsidR="001077C1" w:rsidRPr="001077C1" w:rsidTr="006972AB">
        <w:trPr>
          <w:gridAfter w:val="2"/>
          <w:wAfter w:w="2402" w:type="dxa"/>
          <w:trHeight w:val="238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Субсидии муниципальным образованиям Астраханской области на развитие дорожного хозяйства в рамках основного мероприятия "Содействие развитию автомобильных дорог местного значения" гос</w:t>
            </w:r>
            <w:r w:rsidR="00F07ACA">
              <w:rPr>
                <w:color w:val="000000"/>
                <w:sz w:val="22"/>
                <w:szCs w:val="22"/>
              </w:rPr>
              <w:t>у</w:t>
            </w:r>
            <w:r w:rsidRPr="001077C1">
              <w:rPr>
                <w:color w:val="000000"/>
                <w:sz w:val="22"/>
                <w:szCs w:val="22"/>
              </w:rPr>
              <w:t>дарственной программы "развитие дорожного хозяйства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737 202 29999 04 0000 150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23</w:t>
            </w:r>
            <w:r>
              <w:rPr>
                <w:sz w:val="22"/>
                <w:szCs w:val="22"/>
              </w:rPr>
              <w:t> </w:t>
            </w:r>
            <w:r w:rsidRPr="001077C1">
              <w:rPr>
                <w:sz w:val="22"/>
                <w:szCs w:val="22"/>
              </w:rPr>
              <w:t>209</w:t>
            </w:r>
            <w:r>
              <w:rPr>
                <w:sz w:val="22"/>
                <w:szCs w:val="22"/>
              </w:rPr>
              <w:t>,</w:t>
            </w:r>
            <w:r w:rsidRPr="001077C1">
              <w:rPr>
                <w:sz w:val="22"/>
                <w:szCs w:val="22"/>
              </w:rPr>
              <w:t>3</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11</w:t>
            </w:r>
            <w:r>
              <w:rPr>
                <w:color w:val="000000"/>
                <w:sz w:val="22"/>
                <w:szCs w:val="22"/>
              </w:rPr>
              <w:t> </w:t>
            </w:r>
            <w:r w:rsidRPr="001077C1">
              <w:rPr>
                <w:color w:val="000000"/>
                <w:sz w:val="22"/>
                <w:szCs w:val="22"/>
              </w:rPr>
              <w:t>22</w:t>
            </w:r>
            <w:r>
              <w:rPr>
                <w:color w:val="000000"/>
                <w:sz w:val="22"/>
                <w:szCs w:val="22"/>
              </w:rPr>
              <w:t>5,0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34</w:t>
            </w:r>
            <w:r>
              <w:rPr>
                <w:color w:val="000000"/>
                <w:sz w:val="22"/>
                <w:szCs w:val="22"/>
              </w:rPr>
              <w:t> </w:t>
            </w:r>
            <w:r w:rsidRPr="001077C1">
              <w:rPr>
                <w:color w:val="000000"/>
                <w:sz w:val="22"/>
                <w:szCs w:val="22"/>
              </w:rPr>
              <w:t>434</w:t>
            </w:r>
            <w:r>
              <w:rPr>
                <w:color w:val="000000"/>
                <w:sz w:val="22"/>
                <w:szCs w:val="22"/>
              </w:rPr>
              <w:t>,</w:t>
            </w:r>
            <w:r w:rsidRPr="001077C1">
              <w:rPr>
                <w:color w:val="000000"/>
                <w:sz w:val="22"/>
                <w:szCs w:val="22"/>
              </w:rPr>
              <w:t>3</w:t>
            </w:r>
          </w:p>
        </w:tc>
      </w:tr>
      <w:tr w:rsidR="001077C1" w:rsidRPr="001077C1" w:rsidTr="001077C1">
        <w:trPr>
          <w:gridAfter w:val="2"/>
          <w:wAfter w:w="2402" w:type="dxa"/>
          <w:trHeight w:val="358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Субсидии муниципальным образованиям Астраханской области на реализацию мероприятий, направленных на обеспечение функционирования объектов водоснабжения и водоотведения, в рамках подпрограммы "Модернизация системы водоснабжения и водоотведения в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738 202 29999 04 0000 150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70</w:t>
            </w:r>
            <w:r>
              <w:rPr>
                <w:sz w:val="22"/>
                <w:szCs w:val="22"/>
              </w:rPr>
              <w:t> </w:t>
            </w:r>
            <w:r w:rsidRPr="001077C1">
              <w:rPr>
                <w:sz w:val="22"/>
                <w:szCs w:val="22"/>
              </w:rPr>
              <w:t>000</w:t>
            </w:r>
            <w:r>
              <w:rPr>
                <w:sz w:val="22"/>
                <w:szCs w:val="22"/>
              </w:rPr>
              <w:t>,</w:t>
            </w:r>
            <w:r w:rsidRPr="001077C1">
              <w:rPr>
                <w:sz w:val="22"/>
                <w:szCs w:val="22"/>
              </w:rPr>
              <w:t>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70</w:t>
            </w:r>
            <w:r>
              <w:rPr>
                <w:color w:val="000000"/>
                <w:sz w:val="22"/>
                <w:szCs w:val="22"/>
              </w:rPr>
              <w:t> </w:t>
            </w:r>
            <w:r w:rsidRPr="001077C1">
              <w:rPr>
                <w:color w:val="000000"/>
                <w:sz w:val="22"/>
                <w:szCs w:val="22"/>
              </w:rPr>
              <w:t>000</w:t>
            </w:r>
            <w:r>
              <w:rPr>
                <w:color w:val="000000"/>
                <w:sz w:val="22"/>
                <w:szCs w:val="22"/>
              </w:rPr>
              <w:t>,</w:t>
            </w:r>
            <w:r w:rsidRPr="001077C1">
              <w:rPr>
                <w:color w:val="000000"/>
                <w:sz w:val="22"/>
                <w:szCs w:val="22"/>
              </w:rPr>
              <w:t>0</w:t>
            </w:r>
          </w:p>
        </w:tc>
      </w:tr>
      <w:tr w:rsidR="001077C1" w:rsidRPr="001077C1" w:rsidTr="001077C1">
        <w:trPr>
          <w:gridAfter w:val="2"/>
          <w:wAfter w:w="2402" w:type="dxa"/>
          <w:trHeight w:val="349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lastRenderedPageBreak/>
              <w:t>Субсидии муниципальным образованиям Астраханской области на софинансирование строительства и реконструкции объектов муниципальной собственности в рамках подпрограммы "развитие энергосбережения и повышение энергетической эффективности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737 2 02 29999 04 0000 150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19</w:t>
            </w:r>
            <w:r>
              <w:rPr>
                <w:color w:val="000000"/>
                <w:sz w:val="22"/>
                <w:szCs w:val="22"/>
              </w:rPr>
              <w:t> </w:t>
            </w:r>
            <w:r w:rsidRPr="001077C1">
              <w:rPr>
                <w:color w:val="000000"/>
                <w:sz w:val="22"/>
                <w:szCs w:val="22"/>
              </w:rPr>
              <w:t>177</w:t>
            </w:r>
            <w:r>
              <w:rPr>
                <w:color w:val="000000"/>
                <w:sz w:val="22"/>
                <w:szCs w:val="22"/>
              </w:rPr>
              <w:t>,</w:t>
            </w:r>
            <w:r w:rsidR="00226613">
              <w:rPr>
                <w:color w:val="000000"/>
                <w:sz w:val="22"/>
                <w:szCs w:val="22"/>
              </w:rPr>
              <w:t>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226613">
            <w:pPr>
              <w:spacing w:line="240" w:lineRule="auto"/>
              <w:ind w:firstLine="0"/>
              <w:jc w:val="center"/>
              <w:rPr>
                <w:color w:val="000000"/>
                <w:sz w:val="22"/>
                <w:szCs w:val="22"/>
              </w:rPr>
            </w:pPr>
            <w:r w:rsidRPr="001077C1">
              <w:rPr>
                <w:color w:val="000000"/>
                <w:sz w:val="22"/>
                <w:szCs w:val="22"/>
              </w:rPr>
              <w:t>19</w:t>
            </w:r>
            <w:r>
              <w:rPr>
                <w:color w:val="000000"/>
                <w:sz w:val="22"/>
                <w:szCs w:val="22"/>
              </w:rPr>
              <w:t> </w:t>
            </w:r>
            <w:r w:rsidRPr="001077C1">
              <w:rPr>
                <w:color w:val="000000"/>
                <w:sz w:val="22"/>
                <w:szCs w:val="22"/>
              </w:rPr>
              <w:t>177</w:t>
            </w:r>
            <w:r>
              <w:rPr>
                <w:color w:val="000000"/>
                <w:sz w:val="22"/>
                <w:szCs w:val="22"/>
              </w:rPr>
              <w:t>,</w:t>
            </w:r>
            <w:r w:rsidR="00226613">
              <w:rPr>
                <w:color w:val="000000"/>
                <w:sz w:val="22"/>
                <w:szCs w:val="22"/>
              </w:rPr>
              <w:t>7</w:t>
            </w:r>
          </w:p>
        </w:tc>
      </w:tr>
      <w:tr w:rsidR="001077C1" w:rsidRPr="001077C1" w:rsidTr="001077C1">
        <w:trPr>
          <w:gridAfter w:val="2"/>
          <w:wAfter w:w="2402" w:type="dxa"/>
          <w:trHeight w:val="39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Субсидии муниципальным образованиям Астраханской области на проведение мероприятий по текущему ремонту объектов теплоснабжения, находящихся в муниципальн</w:t>
            </w:r>
            <w:r w:rsidR="006972AB">
              <w:rPr>
                <w:color w:val="000000"/>
                <w:sz w:val="22"/>
                <w:szCs w:val="22"/>
              </w:rPr>
              <w:t>о</w:t>
            </w:r>
            <w:r w:rsidRPr="001077C1">
              <w:rPr>
                <w:color w:val="000000"/>
                <w:sz w:val="22"/>
                <w:szCs w:val="22"/>
              </w:rPr>
              <w:t>й собственности, в рамках подпрограммы "Развитие энергосбережения и повышения энергетической эффективности на территории Астраханской области" государственной программы "Улучшение качества предоставления жилищно-коммунальных услуг на территории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738 2 02 29999 04 0000 150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6</w:t>
            </w:r>
            <w:r>
              <w:rPr>
                <w:color w:val="000000"/>
                <w:sz w:val="22"/>
                <w:szCs w:val="22"/>
              </w:rPr>
              <w:t> </w:t>
            </w:r>
            <w:r w:rsidRPr="001077C1">
              <w:rPr>
                <w:color w:val="000000"/>
                <w:sz w:val="22"/>
                <w:szCs w:val="22"/>
              </w:rPr>
              <w:t>909</w:t>
            </w:r>
            <w:r>
              <w:rPr>
                <w:color w:val="000000"/>
                <w:sz w:val="22"/>
                <w:szCs w:val="22"/>
              </w:rPr>
              <w:t>,</w:t>
            </w:r>
            <w:r w:rsidRPr="001077C1">
              <w:rPr>
                <w:color w:val="000000"/>
                <w:sz w:val="22"/>
                <w:szCs w:val="22"/>
              </w:rPr>
              <w:t>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6</w:t>
            </w:r>
            <w:r>
              <w:rPr>
                <w:color w:val="000000"/>
                <w:sz w:val="22"/>
                <w:szCs w:val="22"/>
              </w:rPr>
              <w:t> </w:t>
            </w:r>
            <w:r w:rsidRPr="001077C1">
              <w:rPr>
                <w:color w:val="000000"/>
                <w:sz w:val="22"/>
                <w:szCs w:val="22"/>
              </w:rPr>
              <w:t>909</w:t>
            </w:r>
            <w:r>
              <w:rPr>
                <w:color w:val="000000"/>
                <w:sz w:val="22"/>
                <w:szCs w:val="22"/>
              </w:rPr>
              <w:t>,</w:t>
            </w:r>
            <w:r w:rsidRPr="001077C1">
              <w:rPr>
                <w:color w:val="000000"/>
                <w:sz w:val="22"/>
                <w:szCs w:val="22"/>
              </w:rPr>
              <w:t>1</w:t>
            </w:r>
          </w:p>
        </w:tc>
      </w:tr>
      <w:tr w:rsidR="001077C1" w:rsidRPr="001077C1" w:rsidTr="001077C1">
        <w:trPr>
          <w:gridAfter w:val="2"/>
          <w:wAfter w:w="2402" w:type="dxa"/>
          <w:trHeight w:val="25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Субсидии муниципальным образованиям Астраханской области на погашение задолженности за природный газ в рамках подпрограммы "Программа газификации жилищно-коммунального хозяйства, промышленных и иных организаций" услуг на территории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738 2 02 29999 04 0000 150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453</w:t>
            </w:r>
            <w:r>
              <w:rPr>
                <w:color w:val="000000"/>
                <w:sz w:val="22"/>
                <w:szCs w:val="22"/>
              </w:rPr>
              <w:t> </w:t>
            </w:r>
            <w:r w:rsidRPr="001077C1">
              <w:rPr>
                <w:color w:val="000000"/>
                <w:sz w:val="22"/>
                <w:szCs w:val="22"/>
              </w:rPr>
              <w:t>451</w:t>
            </w:r>
            <w:r>
              <w:rPr>
                <w:color w:val="000000"/>
                <w:sz w:val="22"/>
                <w:szCs w:val="22"/>
              </w:rPr>
              <w:t>,</w:t>
            </w:r>
            <w:r w:rsidRPr="001077C1">
              <w:rPr>
                <w:color w:val="000000"/>
                <w:sz w:val="22"/>
                <w:szCs w:val="22"/>
              </w:rPr>
              <w:t>4</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453</w:t>
            </w:r>
            <w:r>
              <w:rPr>
                <w:color w:val="000000"/>
                <w:sz w:val="22"/>
                <w:szCs w:val="22"/>
              </w:rPr>
              <w:t> </w:t>
            </w:r>
            <w:r w:rsidRPr="001077C1">
              <w:rPr>
                <w:color w:val="000000"/>
                <w:sz w:val="22"/>
                <w:szCs w:val="22"/>
              </w:rPr>
              <w:t>451</w:t>
            </w:r>
            <w:r>
              <w:rPr>
                <w:color w:val="000000"/>
                <w:sz w:val="22"/>
                <w:szCs w:val="22"/>
              </w:rPr>
              <w:t>,</w:t>
            </w:r>
            <w:r w:rsidRPr="001077C1">
              <w:rPr>
                <w:color w:val="000000"/>
                <w:sz w:val="22"/>
                <w:szCs w:val="22"/>
              </w:rPr>
              <w:t>4</w:t>
            </w:r>
          </w:p>
        </w:tc>
      </w:tr>
      <w:tr w:rsidR="001077C1" w:rsidRPr="001077C1" w:rsidTr="001077C1">
        <w:trPr>
          <w:gridAfter w:val="2"/>
          <w:wAfter w:w="2402" w:type="dxa"/>
          <w:trHeight w:val="2595"/>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Субсидии муниципальным образованиям астраханской области на софинансирование мероприятий по проведению текущего и (или) капитального ремонта общеобразовательных организаций в рамках подпрограммы "Психофизическая безопасность детей и молодежи" государственной программы "Развитие образования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737 2 02 29999 04 0000 150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25</w:t>
            </w:r>
            <w:r>
              <w:rPr>
                <w:color w:val="000000"/>
                <w:sz w:val="22"/>
                <w:szCs w:val="22"/>
              </w:rPr>
              <w:t> </w:t>
            </w:r>
            <w:r w:rsidRPr="001077C1">
              <w:rPr>
                <w:color w:val="000000"/>
                <w:sz w:val="22"/>
                <w:szCs w:val="22"/>
              </w:rPr>
              <w:t>181</w:t>
            </w:r>
            <w:r>
              <w:rPr>
                <w:color w:val="000000"/>
                <w:sz w:val="22"/>
                <w:szCs w:val="22"/>
              </w:rPr>
              <w:t>,</w:t>
            </w:r>
            <w:r w:rsidRPr="001077C1">
              <w:rPr>
                <w:color w:val="000000"/>
                <w:sz w:val="22"/>
                <w:szCs w:val="22"/>
              </w:rPr>
              <w:t>3</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-21</w:t>
            </w:r>
            <w:r>
              <w:rPr>
                <w:color w:val="000000"/>
                <w:sz w:val="22"/>
                <w:szCs w:val="22"/>
              </w:rPr>
              <w:t> </w:t>
            </w:r>
            <w:r w:rsidRPr="001077C1">
              <w:rPr>
                <w:color w:val="000000"/>
                <w:sz w:val="22"/>
                <w:szCs w:val="22"/>
              </w:rPr>
              <w:t>437</w:t>
            </w:r>
            <w:r>
              <w:rPr>
                <w:color w:val="000000"/>
                <w:sz w:val="22"/>
                <w:szCs w:val="22"/>
              </w:rPr>
              <w:t>,6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3</w:t>
            </w:r>
            <w:r>
              <w:rPr>
                <w:color w:val="000000"/>
                <w:sz w:val="22"/>
                <w:szCs w:val="22"/>
              </w:rPr>
              <w:t> </w:t>
            </w:r>
            <w:r w:rsidRPr="001077C1">
              <w:rPr>
                <w:color w:val="000000"/>
                <w:sz w:val="22"/>
                <w:szCs w:val="22"/>
              </w:rPr>
              <w:t>743</w:t>
            </w:r>
            <w:r>
              <w:rPr>
                <w:color w:val="000000"/>
                <w:sz w:val="22"/>
                <w:szCs w:val="22"/>
              </w:rPr>
              <w:t>,</w:t>
            </w:r>
            <w:r w:rsidRPr="001077C1">
              <w:rPr>
                <w:color w:val="000000"/>
                <w:sz w:val="22"/>
                <w:szCs w:val="22"/>
              </w:rPr>
              <w:t>7</w:t>
            </w:r>
          </w:p>
        </w:tc>
      </w:tr>
      <w:tr w:rsidR="001077C1" w:rsidRPr="001077C1" w:rsidTr="001077C1">
        <w:trPr>
          <w:gridAfter w:val="2"/>
          <w:wAfter w:w="2402" w:type="dxa"/>
          <w:trHeight w:val="758"/>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b/>
                <w:bCs/>
                <w:color w:val="000000"/>
                <w:sz w:val="22"/>
                <w:szCs w:val="22"/>
              </w:rPr>
            </w:pPr>
            <w:r w:rsidRPr="001077C1">
              <w:rPr>
                <w:b/>
                <w:bCs/>
                <w:color w:val="000000"/>
                <w:sz w:val="22"/>
                <w:szCs w:val="22"/>
              </w:rPr>
              <w:t xml:space="preserve">Субвенции бюджетам бюджетной системы Российской Федерации </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000 202 30000 00 0000 150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3 301</w:t>
            </w:r>
            <w:r>
              <w:rPr>
                <w:b/>
                <w:bCs/>
                <w:sz w:val="22"/>
                <w:szCs w:val="22"/>
              </w:rPr>
              <w:t> </w:t>
            </w:r>
            <w:r w:rsidRPr="001077C1">
              <w:rPr>
                <w:b/>
                <w:bCs/>
                <w:sz w:val="22"/>
                <w:szCs w:val="22"/>
              </w:rPr>
              <w:t>573</w:t>
            </w:r>
            <w:r>
              <w:rPr>
                <w:b/>
                <w:bCs/>
                <w:sz w:val="22"/>
                <w:szCs w:val="22"/>
              </w:rPr>
              <w:t>,</w:t>
            </w:r>
            <w:r w:rsidRPr="001077C1">
              <w:rPr>
                <w:b/>
                <w:bCs/>
                <w:sz w:val="22"/>
                <w:szCs w:val="22"/>
              </w:rPr>
              <w:t>5</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142</w:t>
            </w:r>
            <w:r>
              <w:rPr>
                <w:b/>
                <w:bCs/>
                <w:sz w:val="22"/>
                <w:szCs w:val="22"/>
              </w:rPr>
              <w:t> </w:t>
            </w:r>
            <w:r w:rsidRPr="001077C1">
              <w:rPr>
                <w:b/>
                <w:bCs/>
                <w:sz w:val="22"/>
                <w:szCs w:val="22"/>
              </w:rPr>
              <w:t>653</w:t>
            </w:r>
            <w:r>
              <w:rPr>
                <w:b/>
                <w:bCs/>
                <w:sz w:val="22"/>
                <w:szCs w:val="22"/>
              </w:rPr>
              <w:t>,</w:t>
            </w:r>
            <w:r w:rsidRPr="001077C1">
              <w:rPr>
                <w:b/>
                <w:bCs/>
                <w:sz w:val="22"/>
                <w:szCs w:val="22"/>
              </w:rPr>
              <w:t>7</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3 444</w:t>
            </w:r>
            <w:r>
              <w:rPr>
                <w:b/>
                <w:bCs/>
                <w:sz w:val="22"/>
                <w:szCs w:val="22"/>
              </w:rPr>
              <w:t> </w:t>
            </w:r>
            <w:r w:rsidRPr="001077C1">
              <w:rPr>
                <w:b/>
                <w:bCs/>
                <w:sz w:val="22"/>
                <w:szCs w:val="22"/>
              </w:rPr>
              <w:t>227</w:t>
            </w:r>
            <w:r>
              <w:rPr>
                <w:b/>
                <w:bCs/>
                <w:sz w:val="22"/>
                <w:szCs w:val="22"/>
              </w:rPr>
              <w:t>,3</w:t>
            </w:r>
          </w:p>
        </w:tc>
      </w:tr>
      <w:tr w:rsidR="001077C1" w:rsidRPr="001077C1" w:rsidTr="001077C1">
        <w:trPr>
          <w:gridAfter w:val="2"/>
          <w:wAfter w:w="2402" w:type="dxa"/>
          <w:trHeight w:val="375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proofErr w:type="gramStart"/>
            <w:r w:rsidRPr="001077C1">
              <w:rPr>
                <w:color w:val="000000"/>
                <w:sz w:val="22"/>
                <w:szCs w:val="22"/>
              </w:rPr>
              <w:lastRenderedPageBreak/>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741 202 30029 04 0000 150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43</w:t>
            </w:r>
            <w:r>
              <w:rPr>
                <w:sz w:val="22"/>
                <w:szCs w:val="22"/>
              </w:rPr>
              <w:t> </w:t>
            </w:r>
            <w:r w:rsidRPr="001077C1">
              <w:rPr>
                <w:sz w:val="22"/>
                <w:szCs w:val="22"/>
              </w:rPr>
              <w:t>660</w:t>
            </w:r>
            <w:r>
              <w:rPr>
                <w:sz w:val="22"/>
                <w:szCs w:val="22"/>
              </w:rPr>
              <w:t>,</w:t>
            </w:r>
            <w:r w:rsidRPr="001077C1">
              <w:rPr>
                <w:sz w:val="22"/>
                <w:szCs w:val="22"/>
              </w:rPr>
              <w:t>6</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43</w:t>
            </w:r>
            <w:r>
              <w:rPr>
                <w:color w:val="000000"/>
                <w:sz w:val="22"/>
                <w:szCs w:val="22"/>
              </w:rPr>
              <w:t> </w:t>
            </w:r>
            <w:r w:rsidRPr="001077C1">
              <w:rPr>
                <w:color w:val="000000"/>
                <w:sz w:val="22"/>
                <w:szCs w:val="22"/>
              </w:rPr>
              <w:t>660</w:t>
            </w:r>
            <w:r>
              <w:rPr>
                <w:color w:val="000000"/>
                <w:sz w:val="22"/>
                <w:szCs w:val="22"/>
              </w:rPr>
              <w:t>,</w:t>
            </w:r>
            <w:r w:rsidRPr="001077C1">
              <w:rPr>
                <w:color w:val="000000"/>
                <w:sz w:val="22"/>
                <w:szCs w:val="22"/>
              </w:rPr>
              <w:t>6</w:t>
            </w:r>
          </w:p>
        </w:tc>
      </w:tr>
      <w:tr w:rsidR="001077C1" w:rsidRPr="001077C1" w:rsidTr="001077C1">
        <w:trPr>
          <w:gridAfter w:val="2"/>
          <w:wAfter w:w="2402" w:type="dxa"/>
          <w:trHeight w:val="201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707 2 02 35120 04 0000 150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197</w:t>
            </w:r>
            <w:r>
              <w:rPr>
                <w:color w:val="000000"/>
                <w:sz w:val="22"/>
                <w:szCs w:val="22"/>
              </w:rPr>
              <w:t>,</w:t>
            </w:r>
            <w:r w:rsidRPr="001077C1">
              <w:rPr>
                <w:color w:val="000000"/>
                <w:sz w:val="22"/>
                <w:szCs w:val="22"/>
              </w:rPr>
              <w:t>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197</w:t>
            </w:r>
            <w:r>
              <w:rPr>
                <w:color w:val="000000"/>
                <w:sz w:val="22"/>
                <w:szCs w:val="22"/>
              </w:rPr>
              <w:t>,</w:t>
            </w:r>
            <w:r w:rsidRPr="001077C1">
              <w:rPr>
                <w:color w:val="000000"/>
                <w:sz w:val="22"/>
                <w:szCs w:val="22"/>
              </w:rPr>
              <w:t>0</w:t>
            </w:r>
          </w:p>
        </w:tc>
      </w:tr>
      <w:tr w:rsidR="001077C1" w:rsidRPr="001077C1" w:rsidTr="001077C1">
        <w:trPr>
          <w:gridAfter w:val="2"/>
          <w:wAfter w:w="2402" w:type="dxa"/>
          <w:trHeight w:val="76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b/>
                <w:bCs/>
                <w:color w:val="000000"/>
                <w:sz w:val="22"/>
                <w:szCs w:val="22"/>
              </w:rPr>
            </w:pPr>
            <w:r w:rsidRPr="001077C1">
              <w:rPr>
                <w:b/>
                <w:bCs/>
                <w:color w:val="000000"/>
                <w:sz w:val="22"/>
                <w:szCs w:val="22"/>
              </w:rPr>
              <w:t>Прочие субвенции бюджетам городских округов</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000 202 39999 00 0000 150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3 257</w:t>
            </w:r>
            <w:r>
              <w:rPr>
                <w:b/>
                <w:bCs/>
                <w:sz w:val="22"/>
                <w:szCs w:val="22"/>
              </w:rPr>
              <w:t> </w:t>
            </w:r>
            <w:r w:rsidRPr="001077C1">
              <w:rPr>
                <w:b/>
                <w:bCs/>
                <w:sz w:val="22"/>
                <w:szCs w:val="22"/>
              </w:rPr>
              <w:t>912</w:t>
            </w:r>
            <w:r>
              <w:rPr>
                <w:b/>
                <w:bCs/>
                <w:sz w:val="22"/>
                <w:szCs w:val="22"/>
              </w:rPr>
              <w:t>,</w:t>
            </w:r>
            <w:r w:rsidRPr="001077C1">
              <w:rPr>
                <w:b/>
                <w:bCs/>
                <w:sz w:val="22"/>
                <w:szCs w:val="22"/>
              </w:rPr>
              <w:t>9</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142</w:t>
            </w:r>
            <w:r>
              <w:rPr>
                <w:b/>
                <w:bCs/>
                <w:sz w:val="22"/>
                <w:szCs w:val="22"/>
              </w:rPr>
              <w:t> </w:t>
            </w:r>
            <w:r w:rsidRPr="001077C1">
              <w:rPr>
                <w:b/>
                <w:bCs/>
                <w:sz w:val="22"/>
                <w:szCs w:val="22"/>
              </w:rPr>
              <w:t>456</w:t>
            </w:r>
            <w:r>
              <w:rPr>
                <w:b/>
                <w:bCs/>
                <w:sz w:val="22"/>
                <w:szCs w:val="22"/>
              </w:rPr>
              <w:t>,</w:t>
            </w:r>
            <w:r w:rsidRPr="001077C1">
              <w:rPr>
                <w:b/>
                <w:bCs/>
                <w:sz w:val="22"/>
                <w:szCs w:val="22"/>
              </w:rPr>
              <w:t>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b/>
                <w:bCs/>
                <w:sz w:val="22"/>
                <w:szCs w:val="22"/>
              </w:rPr>
            </w:pPr>
            <w:r w:rsidRPr="001077C1">
              <w:rPr>
                <w:b/>
                <w:bCs/>
                <w:sz w:val="22"/>
                <w:szCs w:val="22"/>
              </w:rPr>
              <w:t>3 400</w:t>
            </w:r>
            <w:r>
              <w:rPr>
                <w:b/>
                <w:bCs/>
                <w:sz w:val="22"/>
                <w:szCs w:val="22"/>
              </w:rPr>
              <w:t> </w:t>
            </w:r>
            <w:r w:rsidRPr="001077C1">
              <w:rPr>
                <w:b/>
                <w:bCs/>
                <w:sz w:val="22"/>
                <w:szCs w:val="22"/>
              </w:rPr>
              <w:t>369</w:t>
            </w:r>
            <w:r>
              <w:rPr>
                <w:b/>
                <w:bCs/>
                <w:sz w:val="22"/>
                <w:szCs w:val="22"/>
              </w:rPr>
              <w:t>,7</w:t>
            </w:r>
          </w:p>
        </w:tc>
      </w:tr>
      <w:tr w:rsidR="001077C1" w:rsidRPr="001077C1" w:rsidTr="00142011">
        <w:trPr>
          <w:gridAfter w:val="2"/>
          <w:wAfter w:w="2402" w:type="dxa"/>
          <w:trHeight w:val="349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142011">
            <w:pPr>
              <w:spacing w:line="240" w:lineRule="auto"/>
              <w:ind w:firstLine="0"/>
              <w:jc w:val="both"/>
              <w:rPr>
                <w:color w:val="000000"/>
                <w:sz w:val="22"/>
                <w:szCs w:val="22"/>
              </w:rPr>
            </w:pPr>
            <w:r w:rsidRPr="001077C1">
              <w:rPr>
                <w:color w:val="000000"/>
                <w:sz w:val="22"/>
                <w:szCs w:val="22"/>
              </w:rPr>
              <w:t>Субвенции муниципальным образованиям Астраханской области на содержание административных комиссий по непрограммному направлению расходов "Управление делами Губернатора Астраханской области (агентство Астраханской области) не программного направления деятельности "Реализация функций органов государственной власти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707 202 39999 04 0000 150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1</w:t>
            </w:r>
            <w:r>
              <w:rPr>
                <w:sz w:val="22"/>
                <w:szCs w:val="22"/>
              </w:rPr>
              <w:t> </w:t>
            </w:r>
            <w:r w:rsidRPr="001077C1">
              <w:rPr>
                <w:sz w:val="22"/>
                <w:szCs w:val="22"/>
              </w:rPr>
              <w:t>444</w:t>
            </w:r>
            <w:r>
              <w:rPr>
                <w:sz w:val="22"/>
                <w:szCs w:val="22"/>
              </w:rPr>
              <w:t>,</w:t>
            </w:r>
            <w:r w:rsidRPr="001077C1">
              <w:rPr>
                <w:sz w:val="22"/>
                <w:szCs w:val="22"/>
              </w:rPr>
              <w:t>6</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123</w:t>
            </w:r>
            <w:r>
              <w:rPr>
                <w:color w:val="000000"/>
                <w:sz w:val="22"/>
                <w:szCs w:val="22"/>
              </w:rPr>
              <w:t>,</w:t>
            </w:r>
            <w:r w:rsidRPr="001077C1">
              <w:rPr>
                <w:color w:val="000000"/>
                <w:sz w:val="22"/>
                <w:szCs w:val="22"/>
              </w:rPr>
              <w:t>1</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1</w:t>
            </w:r>
            <w:r>
              <w:rPr>
                <w:color w:val="000000"/>
                <w:sz w:val="22"/>
                <w:szCs w:val="22"/>
              </w:rPr>
              <w:t> </w:t>
            </w:r>
            <w:r w:rsidRPr="001077C1">
              <w:rPr>
                <w:color w:val="000000"/>
                <w:sz w:val="22"/>
                <w:szCs w:val="22"/>
              </w:rPr>
              <w:t>567</w:t>
            </w:r>
            <w:r>
              <w:rPr>
                <w:color w:val="000000"/>
                <w:sz w:val="22"/>
                <w:szCs w:val="22"/>
              </w:rPr>
              <w:t>,</w:t>
            </w:r>
            <w:r w:rsidRPr="001077C1">
              <w:rPr>
                <w:color w:val="000000"/>
                <w:sz w:val="22"/>
                <w:szCs w:val="22"/>
              </w:rPr>
              <w:t>7</w:t>
            </w:r>
          </w:p>
        </w:tc>
      </w:tr>
      <w:tr w:rsidR="001077C1" w:rsidRPr="001077C1" w:rsidTr="001077C1">
        <w:trPr>
          <w:gridAfter w:val="2"/>
          <w:wAfter w:w="2402" w:type="dxa"/>
          <w:trHeight w:val="310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Субвенции муниципальным образованиям Астраханской области по созданию комиссий по делам несовершеннолетних и защите их прав в рамках ведомственной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707 202 39999 00 0000 150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sz w:val="22"/>
                <w:szCs w:val="22"/>
              </w:rPr>
            </w:pPr>
            <w:r w:rsidRPr="001077C1">
              <w:rPr>
                <w:sz w:val="22"/>
                <w:szCs w:val="22"/>
              </w:rPr>
              <w:t>4</w:t>
            </w:r>
            <w:r w:rsidR="008A6FC7">
              <w:rPr>
                <w:sz w:val="22"/>
                <w:szCs w:val="22"/>
              </w:rPr>
              <w:t> </w:t>
            </w:r>
            <w:r w:rsidRPr="001077C1">
              <w:rPr>
                <w:sz w:val="22"/>
                <w:szCs w:val="22"/>
              </w:rPr>
              <w:t>048</w:t>
            </w:r>
            <w:r w:rsidR="008A6FC7">
              <w:rPr>
                <w:sz w:val="22"/>
                <w:szCs w:val="22"/>
              </w:rPr>
              <w:t>,</w:t>
            </w:r>
            <w:r w:rsidRPr="001077C1">
              <w:rPr>
                <w:sz w:val="22"/>
                <w:szCs w:val="22"/>
              </w:rPr>
              <w:t>7</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4</w:t>
            </w:r>
            <w:r w:rsidR="008A6FC7">
              <w:rPr>
                <w:color w:val="000000"/>
                <w:sz w:val="22"/>
                <w:szCs w:val="22"/>
              </w:rPr>
              <w:t> </w:t>
            </w:r>
            <w:r w:rsidRPr="001077C1">
              <w:rPr>
                <w:color w:val="000000"/>
                <w:sz w:val="22"/>
                <w:szCs w:val="22"/>
              </w:rPr>
              <w:t>048</w:t>
            </w:r>
            <w:r w:rsidR="008A6FC7">
              <w:rPr>
                <w:color w:val="000000"/>
                <w:sz w:val="22"/>
                <w:szCs w:val="22"/>
              </w:rPr>
              <w:t>,</w:t>
            </w:r>
            <w:r w:rsidRPr="001077C1">
              <w:rPr>
                <w:color w:val="000000"/>
                <w:sz w:val="22"/>
                <w:szCs w:val="22"/>
              </w:rPr>
              <w:t>7</w:t>
            </w:r>
          </w:p>
        </w:tc>
      </w:tr>
      <w:tr w:rsidR="001077C1" w:rsidRPr="001077C1" w:rsidTr="001077C1">
        <w:trPr>
          <w:gridAfter w:val="2"/>
          <w:wAfter w:w="2402" w:type="dxa"/>
          <w:trHeight w:val="304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lastRenderedPageBreak/>
              <w:t xml:space="preserve">Субвенция муниципальным образованиям Астраханской области на осуществление отдельных полномочий в области санитарно-эпидемиологического благополучия населения в рамках ведомственной целевой программы "Повышение </w:t>
            </w:r>
            <w:proofErr w:type="gramStart"/>
            <w:r w:rsidRPr="001077C1">
              <w:rPr>
                <w:color w:val="000000"/>
                <w:sz w:val="22"/>
                <w:szCs w:val="22"/>
              </w:rPr>
              <w:t>качества государственного управления службы ветеринарии Астраханской области</w:t>
            </w:r>
            <w:proofErr w:type="gramEnd"/>
            <w:r w:rsidRPr="001077C1">
              <w:rPr>
                <w:color w:val="000000"/>
                <w:sz w:val="22"/>
                <w:szCs w:val="22"/>
              </w:rPr>
              <w:t xml:space="preserve"> и уровня организации профилактических мероприятий"</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738 202 39999 04 0000 150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sz w:val="22"/>
                <w:szCs w:val="22"/>
              </w:rPr>
            </w:pPr>
            <w:r w:rsidRPr="001077C1">
              <w:rPr>
                <w:sz w:val="22"/>
                <w:szCs w:val="22"/>
              </w:rPr>
              <w:t>38</w:t>
            </w:r>
            <w:r w:rsidR="008A6FC7">
              <w:rPr>
                <w:sz w:val="22"/>
                <w:szCs w:val="22"/>
              </w:rPr>
              <w:t> </w:t>
            </w:r>
            <w:r w:rsidRPr="001077C1">
              <w:rPr>
                <w:sz w:val="22"/>
                <w:szCs w:val="22"/>
              </w:rPr>
              <w:t>529</w:t>
            </w:r>
            <w:r w:rsidR="008A6FC7">
              <w:rPr>
                <w:sz w:val="22"/>
                <w:szCs w:val="22"/>
              </w:rPr>
              <w:t>,</w:t>
            </w:r>
            <w:r w:rsidRPr="001077C1">
              <w:rPr>
                <w:sz w:val="22"/>
                <w:szCs w:val="22"/>
              </w:rPr>
              <w:t>5</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12</w:t>
            </w:r>
            <w:r w:rsidR="008A6FC7">
              <w:rPr>
                <w:color w:val="000000"/>
                <w:sz w:val="22"/>
                <w:szCs w:val="22"/>
              </w:rPr>
              <w:t>,</w:t>
            </w:r>
            <w:r w:rsidRPr="001077C1">
              <w:rPr>
                <w:color w:val="000000"/>
                <w:sz w:val="22"/>
                <w:szCs w:val="22"/>
              </w:rPr>
              <w:t>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38</w:t>
            </w:r>
            <w:r w:rsidR="008A6FC7">
              <w:rPr>
                <w:color w:val="000000"/>
                <w:sz w:val="22"/>
                <w:szCs w:val="22"/>
              </w:rPr>
              <w:t> </w:t>
            </w:r>
            <w:r w:rsidRPr="001077C1">
              <w:rPr>
                <w:color w:val="000000"/>
                <w:sz w:val="22"/>
                <w:szCs w:val="22"/>
              </w:rPr>
              <w:t>541</w:t>
            </w:r>
            <w:r w:rsidR="008A6FC7">
              <w:rPr>
                <w:color w:val="000000"/>
                <w:sz w:val="22"/>
                <w:szCs w:val="22"/>
              </w:rPr>
              <w:t>,8</w:t>
            </w:r>
          </w:p>
        </w:tc>
      </w:tr>
      <w:tr w:rsidR="001077C1" w:rsidRPr="001077C1" w:rsidTr="001077C1">
        <w:trPr>
          <w:gridAfter w:val="2"/>
          <w:wAfter w:w="2402" w:type="dxa"/>
          <w:trHeight w:val="346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 xml:space="preserve">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 </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741 202 39999 00 0000 150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sz w:val="22"/>
                <w:szCs w:val="22"/>
              </w:rPr>
            </w:pPr>
            <w:r w:rsidRPr="001077C1">
              <w:rPr>
                <w:sz w:val="22"/>
                <w:szCs w:val="22"/>
              </w:rPr>
              <w:t>228</w:t>
            </w:r>
            <w:r w:rsidR="008A6FC7">
              <w:rPr>
                <w:sz w:val="22"/>
                <w:szCs w:val="22"/>
              </w:rPr>
              <w:t> </w:t>
            </w:r>
            <w:r w:rsidRPr="001077C1">
              <w:rPr>
                <w:sz w:val="22"/>
                <w:szCs w:val="22"/>
              </w:rPr>
              <w:t>083</w:t>
            </w:r>
            <w:r w:rsidR="008A6FC7">
              <w:rPr>
                <w:sz w:val="22"/>
                <w:szCs w:val="22"/>
              </w:rPr>
              <w:t>,</w:t>
            </w:r>
            <w:r w:rsidRPr="001077C1">
              <w:rPr>
                <w:sz w:val="22"/>
                <w:szCs w:val="22"/>
              </w:rPr>
              <w:t>1</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19</w:t>
            </w:r>
            <w:r w:rsidR="008A6FC7">
              <w:rPr>
                <w:color w:val="000000"/>
                <w:sz w:val="22"/>
                <w:szCs w:val="22"/>
              </w:rPr>
              <w:t> </w:t>
            </w:r>
            <w:r w:rsidRPr="001077C1">
              <w:rPr>
                <w:color w:val="000000"/>
                <w:sz w:val="22"/>
                <w:szCs w:val="22"/>
              </w:rPr>
              <w:t>037</w:t>
            </w:r>
            <w:r w:rsidR="008A6FC7">
              <w:rPr>
                <w:color w:val="000000"/>
                <w:sz w:val="22"/>
                <w:szCs w:val="22"/>
              </w:rPr>
              <w:t>,</w:t>
            </w:r>
            <w:r w:rsidRPr="001077C1">
              <w:rPr>
                <w:color w:val="000000"/>
                <w:sz w:val="22"/>
                <w:szCs w:val="22"/>
              </w:rPr>
              <w:t>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247</w:t>
            </w:r>
            <w:r w:rsidR="008A6FC7">
              <w:rPr>
                <w:color w:val="000000"/>
                <w:sz w:val="22"/>
                <w:szCs w:val="22"/>
              </w:rPr>
              <w:t> </w:t>
            </w:r>
            <w:r w:rsidRPr="001077C1">
              <w:rPr>
                <w:color w:val="000000"/>
                <w:sz w:val="22"/>
                <w:szCs w:val="22"/>
              </w:rPr>
              <w:t>120</w:t>
            </w:r>
            <w:r w:rsidR="008A6FC7">
              <w:rPr>
                <w:color w:val="000000"/>
                <w:sz w:val="22"/>
                <w:szCs w:val="22"/>
              </w:rPr>
              <w:t>,</w:t>
            </w:r>
            <w:r w:rsidRPr="001077C1">
              <w:rPr>
                <w:color w:val="000000"/>
                <w:sz w:val="22"/>
                <w:szCs w:val="22"/>
              </w:rPr>
              <w:t>6</w:t>
            </w:r>
          </w:p>
        </w:tc>
      </w:tr>
      <w:tr w:rsidR="001077C1" w:rsidRPr="001077C1" w:rsidTr="001077C1">
        <w:trPr>
          <w:gridAfter w:val="2"/>
          <w:wAfter w:w="2402" w:type="dxa"/>
          <w:trHeight w:val="369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1843" w:type="dxa"/>
            <w:tcBorders>
              <w:top w:val="nil"/>
              <w:left w:val="nil"/>
              <w:bottom w:val="single" w:sz="4" w:space="0" w:color="auto"/>
              <w:right w:val="single" w:sz="4" w:space="0" w:color="auto"/>
            </w:tcBorders>
            <w:shd w:val="clear" w:color="000000" w:fill="FFFFFF"/>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741 202 39999 04 0000 150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sz w:val="22"/>
                <w:szCs w:val="22"/>
              </w:rPr>
            </w:pPr>
            <w:r w:rsidRPr="001077C1">
              <w:rPr>
                <w:sz w:val="22"/>
                <w:szCs w:val="22"/>
              </w:rPr>
              <w:t>1 062</w:t>
            </w:r>
            <w:r w:rsidR="008A6FC7">
              <w:rPr>
                <w:sz w:val="22"/>
                <w:szCs w:val="22"/>
              </w:rPr>
              <w:t> </w:t>
            </w:r>
            <w:r w:rsidRPr="001077C1">
              <w:rPr>
                <w:sz w:val="22"/>
                <w:szCs w:val="22"/>
              </w:rPr>
              <w:t>806</w:t>
            </w:r>
            <w:r w:rsidR="008A6FC7">
              <w:rPr>
                <w:sz w:val="22"/>
                <w:szCs w:val="22"/>
              </w:rPr>
              <w:t>,</w:t>
            </w:r>
            <w:r w:rsidRPr="001077C1">
              <w:rPr>
                <w:sz w:val="22"/>
                <w:szCs w:val="22"/>
              </w:rPr>
              <w:t>4</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46</w:t>
            </w:r>
            <w:r w:rsidR="008A6FC7">
              <w:rPr>
                <w:color w:val="000000"/>
                <w:sz w:val="22"/>
                <w:szCs w:val="22"/>
              </w:rPr>
              <w:t> </w:t>
            </w:r>
            <w:r w:rsidRPr="001077C1">
              <w:rPr>
                <w:color w:val="000000"/>
                <w:sz w:val="22"/>
                <w:szCs w:val="22"/>
              </w:rPr>
              <w:t>193</w:t>
            </w:r>
            <w:r w:rsidR="008A6FC7">
              <w:rPr>
                <w:color w:val="000000"/>
                <w:sz w:val="22"/>
                <w:szCs w:val="22"/>
              </w:rPr>
              <w:t>,</w:t>
            </w:r>
            <w:r w:rsidRPr="001077C1">
              <w:rPr>
                <w:color w:val="000000"/>
                <w:sz w:val="22"/>
                <w:szCs w:val="22"/>
              </w:rPr>
              <w:t>2</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1 108</w:t>
            </w:r>
            <w:r w:rsidR="008A6FC7">
              <w:rPr>
                <w:color w:val="000000"/>
                <w:sz w:val="22"/>
                <w:szCs w:val="22"/>
              </w:rPr>
              <w:t> </w:t>
            </w:r>
            <w:r w:rsidRPr="001077C1">
              <w:rPr>
                <w:color w:val="000000"/>
                <w:sz w:val="22"/>
                <w:szCs w:val="22"/>
              </w:rPr>
              <w:t>999</w:t>
            </w:r>
            <w:r w:rsidR="008A6FC7">
              <w:rPr>
                <w:color w:val="000000"/>
                <w:sz w:val="22"/>
                <w:szCs w:val="22"/>
              </w:rPr>
              <w:t>,6</w:t>
            </w:r>
          </w:p>
        </w:tc>
      </w:tr>
      <w:tr w:rsidR="001077C1" w:rsidRPr="001077C1" w:rsidTr="001077C1">
        <w:trPr>
          <w:gridAfter w:val="2"/>
          <w:wAfter w:w="2402" w:type="dxa"/>
          <w:trHeight w:val="33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Субвенция муниципальным образованиям Астраханской области на обеспечение дополнительного образования детей в муниципальных 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1843" w:type="dxa"/>
            <w:tcBorders>
              <w:top w:val="nil"/>
              <w:left w:val="nil"/>
              <w:bottom w:val="single" w:sz="4" w:space="0" w:color="auto"/>
              <w:right w:val="single" w:sz="4" w:space="0" w:color="auto"/>
            </w:tcBorders>
            <w:shd w:val="clear" w:color="000000" w:fill="FFFFFF"/>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741 202 39999 04 0000 150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sz w:val="22"/>
                <w:szCs w:val="22"/>
              </w:rPr>
            </w:pPr>
            <w:r w:rsidRPr="001077C1">
              <w:rPr>
                <w:sz w:val="22"/>
                <w:szCs w:val="22"/>
              </w:rPr>
              <w:t>60</w:t>
            </w:r>
            <w:r w:rsidR="008A6FC7">
              <w:rPr>
                <w:sz w:val="22"/>
                <w:szCs w:val="22"/>
              </w:rPr>
              <w:t> </w:t>
            </w:r>
            <w:r w:rsidRPr="001077C1">
              <w:rPr>
                <w:sz w:val="22"/>
                <w:szCs w:val="22"/>
              </w:rPr>
              <w:t>105</w:t>
            </w:r>
            <w:r w:rsidR="008A6FC7">
              <w:rPr>
                <w:sz w:val="22"/>
                <w:szCs w:val="22"/>
              </w:rPr>
              <w:t>,</w:t>
            </w:r>
            <w:r w:rsidRPr="001077C1">
              <w:rPr>
                <w:sz w:val="22"/>
                <w:szCs w:val="22"/>
              </w:rPr>
              <w:t>7</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13</w:t>
            </w:r>
            <w:r w:rsidR="008A6FC7">
              <w:rPr>
                <w:color w:val="000000"/>
                <w:sz w:val="22"/>
                <w:szCs w:val="22"/>
              </w:rPr>
              <w:t> </w:t>
            </w:r>
            <w:r w:rsidRPr="001077C1">
              <w:rPr>
                <w:color w:val="000000"/>
                <w:sz w:val="22"/>
                <w:szCs w:val="22"/>
              </w:rPr>
              <w:t>175</w:t>
            </w:r>
            <w:r w:rsidR="008A6FC7">
              <w:rPr>
                <w:color w:val="000000"/>
                <w:sz w:val="22"/>
                <w:szCs w:val="22"/>
              </w:rPr>
              <w:t>,</w:t>
            </w:r>
            <w:r w:rsidRPr="001077C1">
              <w:rPr>
                <w:color w:val="000000"/>
                <w:sz w:val="22"/>
                <w:szCs w:val="22"/>
              </w:rPr>
              <w:t>4</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73</w:t>
            </w:r>
            <w:r w:rsidR="008A6FC7">
              <w:rPr>
                <w:color w:val="000000"/>
                <w:sz w:val="22"/>
                <w:szCs w:val="22"/>
              </w:rPr>
              <w:t> </w:t>
            </w:r>
            <w:r w:rsidRPr="001077C1">
              <w:rPr>
                <w:color w:val="000000"/>
                <w:sz w:val="22"/>
                <w:szCs w:val="22"/>
              </w:rPr>
              <w:t>281</w:t>
            </w:r>
            <w:r w:rsidR="008A6FC7">
              <w:rPr>
                <w:color w:val="000000"/>
                <w:sz w:val="22"/>
                <w:szCs w:val="22"/>
              </w:rPr>
              <w:t>,</w:t>
            </w:r>
            <w:r w:rsidRPr="001077C1">
              <w:rPr>
                <w:color w:val="000000"/>
                <w:sz w:val="22"/>
                <w:szCs w:val="22"/>
              </w:rPr>
              <w:t>1</w:t>
            </w:r>
          </w:p>
        </w:tc>
      </w:tr>
      <w:tr w:rsidR="001077C1" w:rsidRPr="001077C1" w:rsidTr="001077C1">
        <w:trPr>
          <w:gridAfter w:val="2"/>
          <w:wAfter w:w="2402" w:type="dxa"/>
          <w:trHeight w:val="420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lastRenderedPageBreak/>
              <w:t>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w:t>
            </w:r>
            <w:r w:rsidRPr="001077C1">
              <w:rPr>
                <w:color w:val="FF0000"/>
                <w:sz w:val="22"/>
                <w:szCs w:val="22"/>
              </w:rPr>
              <w:t xml:space="preserve"> </w:t>
            </w:r>
            <w:r w:rsidRPr="001077C1">
              <w:rPr>
                <w:color w:val="000000"/>
                <w:sz w:val="22"/>
                <w:szCs w:val="22"/>
              </w:rPr>
              <w:t xml:space="preserve"> начального общего, основного общего, среднего общего образования в муниципальных общеобразовательных организациях в рамках ведомственной целевой программы "Обеспечение государственной программы "Развитие образования Астраханской области" государственной программы "Развитие образования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741 202 39999 04 0000 150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sz w:val="22"/>
                <w:szCs w:val="22"/>
              </w:rPr>
            </w:pPr>
            <w:r w:rsidRPr="001077C1">
              <w:rPr>
                <w:sz w:val="22"/>
                <w:szCs w:val="22"/>
              </w:rPr>
              <w:t>1 862</w:t>
            </w:r>
            <w:r w:rsidR="008A6FC7">
              <w:rPr>
                <w:sz w:val="22"/>
                <w:szCs w:val="22"/>
              </w:rPr>
              <w:t> </w:t>
            </w:r>
            <w:r w:rsidRPr="001077C1">
              <w:rPr>
                <w:sz w:val="22"/>
                <w:szCs w:val="22"/>
              </w:rPr>
              <w:t>894</w:t>
            </w:r>
            <w:r w:rsidR="008A6FC7">
              <w:rPr>
                <w:sz w:val="22"/>
                <w:szCs w:val="22"/>
              </w:rPr>
              <w:t>,</w:t>
            </w:r>
            <w:r w:rsidRPr="001077C1">
              <w:rPr>
                <w:sz w:val="22"/>
                <w:szCs w:val="22"/>
              </w:rPr>
              <w:t>9</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63</w:t>
            </w:r>
            <w:r w:rsidR="008A6FC7">
              <w:rPr>
                <w:color w:val="000000"/>
                <w:sz w:val="22"/>
                <w:szCs w:val="22"/>
              </w:rPr>
              <w:t> </w:t>
            </w:r>
            <w:r w:rsidRPr="001077C1">
              <w:rPr>
                <w:color w:val="000000"/>
                <w:sz w:val="22"/>
                <w:szCs w:val="22"/>
              </w:rPr>
              <w:t>915</w:t>
            </w:r>
            <w:r w:rsidR="008A6FC7">
              <w:rPr>
                <w:color w:val="000000"/>
                <w:sz w:val="22"/>
                <w:szCs w:val="22"/>
              </w:rPr>
              <w:t>,</w:t>
            </w:r>
            <w:r w:rsidRPr="001077C1">
              <w:rPr>
                <w:color w:val="000000"/>
                <w:sz w:val="22"/>
                <w:szCs w:val="22"/>
              </w:rPr>
              <w:t>3</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1 926</w:t>
            </w:r>
            <w:r w:rsidR="008A6FC7">
              <w:rPr>
                <w:color w:val="000000"/>
                <w:sz w:val="22"/>
                <w:szCs w:val="22"/>
              </w:rPr>
              <w:t> </w:t>
            </w:r>
            <w:r w:rsidRPr="001077C1">
              <w:rPr>
                <w:color w:val="000000"/>
                <w:sz w:val="22"/>
                <w:szCs w:val="22"/>
              </w:rPr>
              <w:t>810</w:t>
            </w:r>
            <w:r w:rsidR="008A6FC7">
              <w:rPr>
                <w:color w:val="000000"/>
                <w:sz w:val="22"/>
                <w:szCs w:val="22"/>
              </w:rPr>
              <w:t>,</w:t>
            </w:r>
            <w:r w:rsidRPr="001077C1">
              <w:rPr>
                <w:color w:val="000000"/>
                <w:sz w:val="22"/>
                <w:szCs w:val="22"/>
              </w:rPr>
              <w:t>2</w:t>
            </w:r>
          </w:p>
        </w:tc>
      </w:tr>
      <w:tr w:rsidR="001077C1" w:rsidRPr="001077C1" w:rsidTr="008A6FC7">
        <w:trPr>
          <w:gridAfter w:val="2"/>
          <w:wAfter w:w="2402" w:type="dxa"/>
          <w:trHeight w:val="79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b/>
                <w:bCs/>
                <w:color w:val="000000"/>
                <w:sz w:val="22"/>
                <w:szCs w:val="22"/>
              </w:rPr>
            </w:pPr>
            <w:r w:rsidRPr="001077C1">
              <w:rPr>
                <w:b/>
                <w:bCs/>
                <w:color w:val="000000"/>
                <w:sz w:val="22"/>
                <w:szCs w:val="22"/>
              </w:rPr>
              <w:t>Иные межбюджетные трансферты</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b/>
                <w:bCs/>
                <w:color w:val="000000"/>
                <w:sz w:val="22"/>
                <w:szCs w:val="22"/>
              </w:rPr>
            </w:pPr>
            <w:r w:rsidRPr="001077C1">
              <w:rPr>
                <w:b/>
                <w:bCs/>
                <w:color w:val="000000"/>
                <w:sz w:val="22"/>
                <w:szCs w:val="22"/>
              </w:rPr>
              <w:t>000 202 40000 00 0000 150</w:t>
            </w:r>
          </w:p>
        </w:tc>
        <w:tc>
          <w:tcPr>
            <w:tcW w:w="1842" w:type="dxa"/>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b/>
                <w:bCs/>
                <w:sz w:val="22"/>
                <w:szCs w:val="22"/>
              </w:rPr>
            </w:pPr>
            <w:r w:rsidRPr="001077C1">
              <w:rPr>
                <w:b/>
                <w:bCs/>
                <w:sz w:val="22"/>
                <w:szCs w:val="22"/>
              </w:rPr>
              <w:t>619</w:t>
            </w:r>
            <w:r w:rsidR="008A6FC7">
              <w:rPr>
                <w:b/>
                <w:bCs/>
                <w:sz w:val="22"/>
                <w:szCs w:val="22"/>
              </w:rPr>
              <w:t> </w:t>
            </w:r>
            <w:r w:rsidRPr="001077C1">
              <w:rPr>
                <w:b/>
                <w:bCs/>
                <w:sz w:val="22"/>
                <w:szCs w:val="22"/>
              </w:rPr>
              <w:t>750</w:t>
            </w:r>
            <w:r w:rsidR="008A6FC7">
              <w:rPr>
                <w:b/>
                <w:bCs/>
                <w:sz w:val="22"/>
                <w:szCs w:val="22"/>
              </w:rPr>
              <w:t>,</w:t>
            </w:r>
            <w:r w:rsidRPr="001077C1">
              <w:rPr>
                <w:b/>
                <w:bCs/>
                <w:sz w:val="22"/>
                <w:szCs w:val="22"/>
              </w:rPr>
              <w:t>0</w:t>
            </w:r>
          </w:p>
        </w:tc>
        <w:tc>
          <w:tcPr>
            <w:tcW w:w="1843"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b/>
                <w:bCs/>
                <w:sz w:val="22"/>
                <w:szCs w:val="22"/>
              </w:rPr>
            </w:pPr>
            <w:r w:rsidRPr="001077C1">
              <w:rPr>
                <w:b/>
                <w:bCs/>
                <w:sz w:val="22"/>
                <w:szCs w:val="22"/>
              </w:rPr>
              <w:t>70</w:t>
            </w:r>
            <w:r w:rsidR="008A6FC7">
              <w:rPr>
                <w:b/>
                <w:bCs/>
                <w:sz w:val="22"/>
                <w:szCs w:val="22"/>
              </w:rPr>
              <w:t> </w:t>
            </w:r>
            <w:r w:rsidRPr="001077C1">
              <w:rPr>
                <w:b/>
                <w:bCs/>
                <w:sz w:val="22"/>
                <w:szCs w:val="22"/>
              </w:rPr>
              <w:t>230</w:t>
            </w:r>
            <w:r w:rsidR="008A6FC7">
              <w:rPr>
                <w:b/>
                <w:bCs/>
                <w:sz w:val="22"/>
                <w:szCs w:val="22"/>
              </w:rPr>
              <w:t>,</w:t>
            </w:r>
            <w:r w:rsidRPr="001077C1">
              <w:rPr>
                <w:b/>
                <w:bCs/>
                <w:sz w:val="22"/>
                <w:szCs w:val="22"/>
              </w:rPr>
              <w:t>8</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b/>
                <w:bCs/>
                <w:sz w:val="22"/>
                <w:szCs w:val="22"/>
              </w:rPr>
            </w:pPr>
            <w:r w:rsidRPr="001077C1">
              <w:rPr>
                <w:b/>
                <w:bCs/>
                <w:sz w:val="22"/>
                <w:szCs w:val="22"/>
              </w:rPr>
              <w:t>689</w:t>
            </w:r>
            <w:r w:rsidR="008A6FC7">
              <w:rPr>
                <w:b/>
                <w:bCs/>
                <w:sz w:val="22"/>
                <w:szCs w:val="22"/>
              </w:rPr>
              <w:t> </w:t>
            </w:r>
            <w:r w:rsidRPr="001077C1">
              <w:rPr>
                <w:b/>
                <w:bCs/>
                <w:sz w:val="22"/>
                <w:szCs w:val="22"/>
              </w:rPr>
              <w:t>980</w:t>
            </w:r>
            <w:r w:rsidR="008A6FC7">
              <w:rPr>
                <w:b/>
                <w:bCs/>
                <w:sz w:val="22"/>
                <w:szCs w:val="22"/>
              </w:rPr>
              <w:t>,</w:t>
            </w:r>
            <w:r w:rsidRPr="001077C1">
              <w:rPr>
                <w:b/>
                <w:bCs/>
                <w:sz w:val="22"/>
                <w:szCs w:val="22"/>
              </w:rPr>
              <w:t>8</w:t>
            </w:r>
          </w:p>
        </w:tc>
      </w:tr>
      <w:tr w:rsidR="001077C1" w:rsidRPr="001077C1" w:rsidTr="001077C1">
        <w:trPr>
          <w:gridAfter w:val="2"/>
          <w:wAfter w:w="2402" w:type="dxa"/>
          <w:trHeight w:val="402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proofErr w:type="gramStart"/>
            <w:r w:rsidRPr="001077C1">
              <w:rPr>
                <w:color w:val="000000"/>
                <w:sz w:val="22"/>
                <w:szCs w:val="22"/>
              </w:rPr>
              <w:t>Межбюджетные трансферты, передаваемые бюджетам городских округов на финансовое обеспечение дорожной деятельности в рамках реализации национального проекта "Безопасные и качественные автомобильные дороги" в рамках основного мероприятия по реализации регионального прое</w:t>
            </w:r>
            <w:r w:rsidR="00F07ACA">
              <w:rPr>
                <w:color w:val="000000"/>
                <w:sz w:val="22"/>
                <w:szCs w:val="22"/>
              </w:rPr>
              <w:t>к</w:t>
            </w:r>
            <w:r w:rsidRPr="001077C1">
              <w:rPr>
                <w:color w:val="000000"/>
                <w:sz w:val="22"/>
                <w:szCs w:val="22"/>
              </w:rPr>
              <w:t>та "Дорожная сеть"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(для отражения средств федерального бюджета)</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737 202 45393 04 0000 150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sz w:val="22"/>
                <w:szCs w:val="22"/>
              </w:rPr>
            </w:pPr>
            <w:r w:rsidRPr="001077C1">
              <w:rPr>
                <w:sz w:val="22"/>
                <w:szCs w:val="22"/>
              </w:rPr>
              <w:t>340</w:t>
            </w:r>
            <w:r w:rsidR="008A6FC7">
              <w:rPr>
                <w:sz w:val="22"/>
                <w:szCs w:val="22"/>
              </w:rPr>
              <w:t> </w:t>
            </w:r>
            <w:r w:rsidRPr="001077C1">
              <w:rPr>
                <w:sz w:val="22"/>
                <w:szCs w:val="22"/>
              </w:rPr>
              <w:t>000</w:t>
            </w:r>
            <w:r w:rsidR="008A6FC7">
              <w:rPr>
                <w:sz w:val="22"/>
                <w:szCs w:val="22"/>
              </w:rPr>
              <w:t>,</w:t>
            </w:r>
            <w:r w:rsidRPr="001077C1">
              <w:rPr>
                <w:sz w:val="22"/>
                <w:szCs w:val="22"/>
              </w:rPr>
              <w:t>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340</w:t>
            </w:r>
            <w:r w:rsidR="008A6FC7">
              <w:rPr>
                <w:color w:val="000000"/>
                <w:sz w:val="22"/>
                <w:szCs w:val="22"/>
              </w:rPr>
              <w:t> </w:t>
            </w:r>
            <w:r w:rsidRPr="001077C1">
              <w:rPr>
                <w:color w:val="000000"/>
                <w:sz w:val="22"/>
                <w:szCs w:val="22"/>
              </w:rPr>
              <w:t>000</w:t>
            </w:r>
            <w:r w:rsidR="008A6FC7">
              <w:rPr>
                <w:color w:val="000000"/>
                <w:sz w:val="22"/>
                <w:szCs w:val="22"/>
              </w:rPr>
              <w:t>,</w:t>
            </w:r>
            <w:r w:rsidRPr="001077C1">
              <w:rPr>
                <w:color w:val="000000"/>
                <w:sz w:val="22"/>
                <w:szCs w:val="22"/>
              </w:rPr>
              <w:t>0</w:t>
            </w:r>
          </w:p>
        </w:tc>
      </w:tr>
      <w:tr w:rsidR="001077C1" w:rsidRPr="001077C1" w:rsidTr="001077C1">
        <w:trPr>
          <w:gridAfter w:val="2"/>
          <w:wAfter w:w="2402" w:type="dxa"/>
          <w:trHeight w:val="424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proofErr w:type="gramStart"/>
            <w:r w:rsidRPr="001077C1">
              <w:rPr>
                <w:color w:val="000000"/>
                <w:sz w:val="22"/>
                <w:szCs w:val="22"/>
              </w:rPr>
              <w:t>Межбюджетные трансферты, передаваемые бюджетам городских округов на финансовое обеспечение дорожной деятельности в рамках реализации национального проекта "Безопасные и качественные автомобильные дороги" в рамках основного мероприятия по реализации регионального прое</w:t>
            </w:r>
            <w:r w:rsidR="00226613">
              <w:rPr>
                <w:color w:val="000000"/>
                <w:sz w:val="22"/>
                <w:szCs w:val="22"/>
              </w:rPr>
              <w:t>к</w:t>
            </w:r>
            <w:r w:rsidRPr="001077C1">
              <w:rPr>
                <w:color w:val="000000"/>
                <w:sz w:val="22"/>
                <w:szCs w:val="22"/>
              </w:rPr>
              <w:t>та "Дорожная сеть" в рамках национального проекта "Безопасные и качественные автомобильные дороги" государственной программы "Развитие дорожного хозяйства Астраханской области" (для отражения средств бюджета Астраханской области)</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737 202 45393 04 0000 150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sz w:val="22"/>
                <w:szCs w:val="22"/>
              </w:rPr>
            </w:pPr>
            <w:r w:rsidRPr="001077C1">
              <w:rPr>
                <w:sz w:val="22"/>
                <w:szCs w:val="22"/>
              </w:rPr>
              <w:t>279</w:t>
            </w:r>
            <w:r w:rsidR="008A6FC7">
              <w:rPr>
                <w:sz w:val="22"/>
                <w:szCs w:val="22"/>
              </w:rPr>
              <w:t> </w:t>
            </w:r>
            <w:r w:rsidRPr="001077C1">
              <w:rPr>
                <w:sz w:val="22"/>
                <w:szCs w:val="22"/>
              </w:rPr>
              <w:t>750</w:t>
            </w:r>
            <w:r w:rsidR="008A6FC7">
              <w:rPr>
                <w:sz w:val="22"/>
                <w:szCs w:val="22"/>
              </w:rPr>
              <w:t>,</w:t>
            </w:r>
            <w:r w:rsidRPr="001077C1">
              <w:rPr>
                <w:sz w:val="22"/>
                <w:szCs w:val="22"/>
              </w:rPr>
              <w:t>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 </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279</w:t>
            </w:r>
            <w:r w:rsidR="008A6FC7">
              <w:rPr>
                <w:color w:val="000000"/>
                <w:sz w:val="22"/>
                <w:szCs w:val="22"/>
              </w:rPr>
              <w:t> </w:t>
            </w:r>
            <w:r w:rsidRPr="001077C1">
              <w:rPr>
                <w:color w:val="000000"/>
                <w:sz w:val="22"/>
                <w:szCs w:val="22"/>
              </w:rPr>
              <w:t>750</w:t>
            </w:r>
            <w:r w:rsidR="008A6FC7">
              <w:rPr>
                <w:color w:val="000000"/>
                <w:sz w:val="22"/>
                <w:szCs w:val="22"/>
              </w:rPr>
              <w:t>,</w:t>
            </w:r>
            <w:r w:rsidRPr="001077C1">
              <w:rPr>
                <w:color w:val="000000"/>
                <w:sz w:val="22"/>
                <w:szCs w:val="22"/>
              </w:rPr>
              <w:t>0</w:t>
            </w:r>
          </w:p>
        </w:tc>
      </w:tr>
      <w:tr w:rsidR="001077C1" w:rsidRPr="001077C1" w:rsidTr="00226613">
        <w:trPr>
          <w:gridAfter w:val="2"/>
          <w:wAfter w:w="2402" w:type="dxa"/>
          <w:trHeight w:val="253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lastRenderedPageBreak/>
              <w:t>Иные межбюджетные трансферты на реализацию указов Президента Российской Федерации в рамках ведомственной целевой программы "Обеспечение государственной программы "Развитие системы образования Астраханской области" государственной программы "Развитие образования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739 202 49999 04 0000 150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46</w:t>
            </w:r>
            <w:r w:rsidR="008A6FC7">
              <w:rPr>
                <w:color w:val="000000"/>
                <w:sz w:val="22"/>
                <w:szCs w:val="22"/>
              </w:rPr>
              <w:t> </w:t>
            </w:r>
            <w:r w:rsidRPr="001077C1">
              <w:rPr>
                <w:color w:val="000000"/>
                <w:sz w:val="22"/>
                <w:szCs w:val="22"/>
              </w:rPr>
              <w:t>639</w:t>
            </w:r>
            <w:r w:rsidR="008A6FC7">
              <w:rPr>
                <w:color w:val="000000"/>
                <w:sz w:val="22"/>
                <w:szCs w:val="22"/>
              </w:rPr>
              <w:t>,</w:t>
            </w:r>
            <w:r w:rsidRPr="001077C1">
              <w:rPr>
                <w:color w:val="000000"/>
                <w:sz w:val="22"/>
                <w:szCs w:val="22"/>
              </w:rPr>
              <w:t>5</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46</w:t>
            </w:r>
            <w:r w:rsidR="008A6FC7">
              <w:rPr>
                <w:color w:val="000000"/>
                <w:sz w:val="22"/>
                <w:szCs w:val="22"/>
              </w:rPr>
              <w:t> </w:t>
            </w:r>
            <w:r w:rsidRPr="001077C1">
              <w:rPr>
                <w:color w:val="000000"/>
                <w:sz w:val="22"/>
                <w:szCs w:val="22"/>
              </w:rPr>
              <w:t>639</w:t>
            </w:r>
            <w:r w:rsidR="008A6FC7">
              <w:rPr>
                <w:color w:val="000000"/>
                <w:sz w:val="22"/>
                <w:szCs w:val="22"/>
              </w:rPr>
              <w:t>,</w:t>
            </w:r>
            <w:r w:rsidRPr="001077C1">
              <w:rPr>
                <w:color w:val="000000"/>
                <w:sz w:val="22"/>
                <w:szCs w:val="22"/>
              </w:rPr>
              <w:t>5</w:t>
            </w:r>
          </w:p>
        </w:tc>
      </w:tr>
      <w:tr w:rsidR="001077C1" w:rsidRPr="001077C1" w:rsidTr="00226613">
        <w:trPr>
          <w:gridAfter w:val="2"/>
          <w:wAfter w:w="2402" w:type="dxa"/>
          <w:trHeight w:val="264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Иные межбюджетные трансферты на реализацию указов Президента Российской Федерации в рамках ведомственной целевой программы "Обеспечение государственной программы "Развитие системы образования Астраханской области" государственной программы "Развитие образования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741 202 49999 04 0000 150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3</w:t>
            </w:r>
            <w:r w:rsidR="008A6FC7">
              <w:rPr>
                <w:color w:val="000000"/>
                <w:sz w:val="22"/>
                <w:szCs w:val="22"/>
              </w:rPr>
              <w:t> </w:t>
            </w:r>
            <w:r w:rsidRPr="001077C1">
              <w:rPr>
                <w:color w:val="000000"/>
                <w:sz w:val="22"/>
                <w:szCs w:val="22"/>
              </w:rPr>
              <w:t>439</w:t>
            </w:r>
            <w:r w:rsidR="008A6FC7">
              <w:rPr>
                <w:color w:val="000000"/>
                <w:sz w:val="22"/>
                <w:szCs w:val="22"/>
              </w:rPr>
              <w:t>,</w:t>
            </w:r>
            <w:r w:rsidRPr="001077C1">
              <w:rPr>
                <w:color w:val="000000"/>
                <w:sz w:val="22"/>
                <w:szCs w:val="22"/>
              </w:rPr>
              <w:t>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3</w:t>
            </w:r>
            <w:r w:rsidR="008A6FC7">
              <w:rPr>
                <w:color w:val="000000"/>
                <w:sz w:val="22"/>
                <w:szCs w:val="22"/>
              </w:rPr>
              <w:t> </w:t>
            </w:r>
            <w:r w:rsidRPr="001077C1">
              <w:rPr>
                <w:color w:val="000000"/>
                <w:sz w:val="22"/>
                <w:szCs w:val="22"/>
              </w:rPr>
              <w:t>439</w:t>
            </w:r>
            <w:r w:rsidR="008A6FC7">
              <w:rPr>
                <w:color w:val="000000"/>
                <w:sz w:val="22"/>
                <w:szCs w:val="22"/>
              </w:rPr>
              <w:t>,</w:t>
            </w:r>
            <w:r w:rsidRPr="001077C1">
              <w:rPr>
                <w:color w:val="000000"/>
                <w:sz w:val="22"/>
                <w:szCs w:val="22"/>
              </w:rPr>
              <w:t>7</w:t>
            </w:r>
          </w:p>
        </w:tc>
      </w:tr>
      <w:tr w:rsidR="001077C1" w:rsidRPr="001077C1" w:rsidTr="00226613">
        <w:trPr>
          <w:gridAfter w:val="2"/>
          <w:wAfter w:w="2402" w:type="dxa"/>
          <w:trHeight w:val="2881"/>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Иные межбюджетные трансферты на реализацию указов Президента Российской Федерации  в рамках  ведомственной целевой программы "Повышение эффективности государственного управления в сфере культуры и туризма Астраханской области" государственной программы "Развития культуры и туризма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color w:val="000000"/>
                <w:sz w:val="22"/>
                <w:szCs w:val="22"/>
              </w:rPr>
            </w:pPr>
            <w:r w:rsidRPr="001077C1">
              <w:rPr>
                <w:color w:val="000000"/>
                <w:sz w:val="22"/>
                <w:szCs w:val="22"/>
              </w:rPr>
              <w:t>739 202 49999 04 0000 150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19</w:t>
            </w:r>
            <w:r w:rsidR="008A6FC7">
              <w:rPr>
                <w:color w:val="000000"/>
                <w:sz w:val="22"/>
                <w:szCs w:val="22"/>
              </w:rPr>
              <w:t> </w:t>
            </w:r>
            <w:r w:rsidRPr="001077C1">
              <w:rPr>
                <w:color w:val="000000"/>
                <w:sz w:val="22"/>
                <w:szCs w:val="22"/>
              </w:rPr>
              <w:t>751</w:t>
            </w:r>
            <w:r w:rsidR="008A6FC7">
              <w:rPr>
                <w:color w:val="000000"/>
                <w:sz w:val="22"/>
                <w:szCs w:val="22"/>
              </w:rPr>
              <w:t>,</w:t>
            </w:r>
            <w:r w:rsidRPr="001077C1">
              <w:rPr>
                <w:color w:val="000000"/>
                <w:sz w:val="22"/>
                <w:szCs w:val="22"/>
              </w:rPr>
              <w:t>6</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19</w:t>
            </w:r>
            <w:r w:rsidR="008A6FC7">
              <w:rPr>
                <w:color w:val="000000"/>
                <w:sz w:val="22"/>
                <w:szCs w:val="22"/>
              </w:rPr>
              <w:t> </w:t>
            </w:r>
            <w:r w:rsidRPr="001077C1">
              <w:rPr>
                <w:color w:val="000000"/>
                <w:sz w:val="22"/>
                <w:szCs w:val="22"/>
              </w:rPr>
              <w:t>751</w:t>
            </w:r>
            <w:r w:rsidR="008A6FC7">
              <w:rPr>
                <w:color w:val="000000"/>
                <w:sz w:val="22"/>
                <w:szCs w:val="22"/>
              </w:rPr>
              <w:t>,</w:t>
            </w:r>
            <w:r w:rsidRPr="001077C1">
              <w:rPr>
                <w:color w:val="000000"/>
                <w:sz w:val="22"/>
                <w:szCs w:val="22"/>
              </w:rPr>
              <w:t>6</w:t>
            </w:r>
          </w:p>
        </w:tc>
      </w:tr>
      <w:tr w:rsidR="001077C1" w:rsidRPr="001077C1" w:rsidTr="00226613">
        <w:trPr>
          <w:gridAfter w:val="2"/>
          <w:wAfter w:w="2402" w:type="dxa"/>
          <w:trHeight w:val="1607"/>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077C1" w:rsidRPr="001077C1" w:rsidRDefault="001077C1" w:rsidP="00F07ACA">
            <w:pPr>
              <w:spacing w:line="240" w:lineRule="auto"/>
              <w:ind w:firstLine="0"/>
              <w:jc w:val="both"/>
              <w:rPr>
                <w:color w:val="000000"/>
                <w:sz w:val="22"/>
                <w:szCs w:val="22"/>
              </w:rPr>
            </w:pPr>
            <w:r w:rsidRPr="001077C1">
              <w:rPr>
                <w:color w:val="000000"/>
                <w:sz w:val="22"/>
                <w:szCs w:val="22"/>
              </w:rPr>
              <w:t>Иные межбюджетные трансферты на возмещение затрат специ</w:t>
            </w:r>
            <w:r w:rsidR="00F07ACA">
              <w:rPr>
                <w:color w:val="000000"/>
                <w:sz w:val="22"/>
                <w:szCs w:val="22"/>
              </w:rPr>
              <w:t>а</w:t>
            </w:r>
            <w:r w:rsidRPr="001077C1">
              <w:rPr>
                <w:color w:val="000000"/>
                <w:sz w:val="22"/>
                <w:szCs w:val="22"/>
              </w:rPr>
              <w:t>лизированным службам по вопр</w:t>
            </w:r>
            <w:r w:rsidR="00F07ACA">
              <w:rPr>
                <w:color w:val="000000"/>
                <w:sz w:val="22"/>
                <w:szCs w:val="22"/>
              </w:rPr>
              <w:t>о</w:t>
            </w:r>
            <w:r w:rsidRPr="001077C1">
              <w:rPr>
                <w:color w:val="000000"/>
                <w:sz w:val="22"/>
                <w:szCs w:val="22"/>
              </w:rPr>
              <w:t>сам похоронного дела, связанных с погребением отдельных категорий умерших</w:t>
            </w:r>
          </w:p>
        </w:tc>
        <w:tc>
          <w:tcPr>
            <w:tcW w:w="1843" w:type="dxa"/>
            <w:tcBorders>
              <w:top w:val="nil"/>
              <w:left w:val="nil"/>
              <w:bottom w:val="single" w:sz="4" w:space="0" w:color="auto"/>
              <w:right w:val="single" w:sz="4" w:space="0" w:color="auto"/>
            </w:tcBorders>
            <w:shd w:val="clear" w:color="auto" w:fill="auto"/>
            <w:vAlign w:val="center"/>
            <w:hideMark/>
          </w:tcPr>
          <w:p w:rsidR="001077C1" w:rsidRPr="001077C1" w:rsidRDefault="001077C1" w:rsidP="001077C1">
            <w:pPr>
              <w:spacing w:line="240" w:lineRule="auto"/>
              <w:ind w:firstLine="0"/>
              <w:jc w:val="center"/>
              <w:rPr>
                <w:sz w:val="22"/>
                <w:szCs w:val="22"/>
              </w:rPr>
            </w:pPr>
            <w:r w:rsidRPr="001077C1">
              <w:rPr>
                <w:sz w:val="22"/>
                <w:szCs w:val="22"/>
              </w:rPr>
              <w:t>738 202 49999 04 0000 150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1077C1" w:rsidRPr="001077C1" w:rsidRDefault="001077C1" w:rsidP="001077C1">
            <w:pPr>
              <w:spacing w:line="240" w:lineRule="auto"/>
              <w:ind w:firstLine="0"/>
              <w:jc w:val="center"/>
              <w:rPr>
                <w:sz w:val="22"/>
                <w:szCs w:val="22"/>
              </w:rPr>
            </w:pPr>
            <w:r w:rsidRPr="001077C1">
              <w:rPr>
                <w:sz w:val="22"/>
                <w:szCs w:val="22"/>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400</w:t>
            </w:r>
            <w:r w:rsidR="008A6FC7">
              <w:rPr>
                <w:color w:val="000000"/>
                <w:sz w:val="22"/>
                <w:szCs w:val="22"/>
              </w:rPr>
              <w:t>,</w:t>
            </w:r>
            <w:r w:rsidRPr="001077C1">
              <w:rPr>
                <w:color w:val="000000"/>
                <w:sz w:val="22"/>
                <w:szCs w:val="22"/>
              </w:rPr>
              <w:t>0</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1077C1" w:rsidRPr="001077C1" w:rsidRDefault="001077C1" w:rsidP="008A6FC7">
            <w:pPr>
              <w:spacing w:line="240" w:lineRule="auto"/>
              <w:ind w:firstLine="0"/>
              <w:jc w:val="center"/>
              <w:rPr>
                <w:color w:val="000000"/>
                <w:sz w:val="22"/>
                <w:szCs w:val="22"/>
              </w:rPr>
            </w:pPr>
            <w:r w:rsidRPr="001077C1">
              <w:rPr>
                <w:color w:val="000000"/>
                <w:sz w:val="22"/>
                <w:szCs w:val="22"/>
              </w:rPr>
              <w:t>400</w:t>
            </w:r>
            <w:r w:rsidR="008A6FC7">
              <w:rPr>
                <w:color w:val="000000"/>
                <w:sz w:val="22"/>
                <w:szCs w:val="22"/>
              </w:rPr>
              <w:t>,</w:t>
            </w:r>
            <w:r w:rsidRPr="001077C1">
              <w:rPr>
                <w:color w:val="000000"/>
                <w:sz w:val="22"/>
                <w:szCs w:val="22"/>
              </w:rPr>
              <w:t>0</w:t>
            </w:r>
          </w:p>
        </w:tc>
      </w:tr>
    </w:tbl>
    <w:p w:rsidR="001077C1" w:rsidRDefault="001077C1" w:rsidP="00C924BC">
      <w:pPr>
        <w:spacing w:before="120" w:line="240" w:lineRule="auto"/>
        <w:ind w:firstLine="709"/>
        <w:contextualSpacing/>
        <w:jc w:val="both"/>
        <w:rPr>
          <w:snapToGrid w:val="0"/>
          <w:szCs w:val="28"/>
        </w:rPr>
      </w:pPr>
    </w:p>
    <w:tbl>
      <w:tblPr>
        <w:tblW w:w="13332" w:type="dxa"/>
        <w:tblInd w:w="93" w:type="dxa"/>
        <w:tblLook w:val="04A0"/>
      </w:tblPr>
      <w:tblGrid>
        <w:gridCol w:w="3701"/>
        <w:gridCol w:w="1843"/>
        <w:gridCol w:w="1842"/>
        <w:gridCol w:w="230"/>
        <w:gridCol w:w="1613"/>
        <w:gridCol w:w="559"/>
        <w:gridCol w:w="1142"/>
        <w:gridCol w:w="2402"/>
      </w:tblGrid>
      <w:tr w:rsidR="00D43E69" w:rsidRPr="001077C1" w:rsidTr="00D43E69">
        <w:trPr>
          <w:trHeight w:val="1200"/>
        </w:trPr>
        <w:tc>
          <w:tcPr>
            <w:tcW w:w="7616" w:type="dxa"/>
            <w:gridSpan w:val="4"/>
            <w:tcBorders>
              <w:top w:val="nil"/>
              <w:left w:val="nil"/>
              <w:bottom w:val="single" w:sz="4" w:space="0" w:color="auto"/>
              <w:right w:val="nil"/>
            </w:tcBorders>
            <w:shd w:val="clear" w:color="auto" w:fill="auto"/>
            <w:noWrap/>
            <w:vAlign w:val="center"/>
            <w:hideMark/>
          </w:tcPr>
          <w:p w:rsidR="00D43E69" w:rsidRPr="001077C1" w:rsidRDefault="00D43E69" w:rsidP="00D43E69">
            <w:pPr>
              <w:spacing w:line="240" w:lineRule="auto"/>
              <w:ind w:firstLine="0"/>
              <w:jc w:val="center"/>
              <w:rPr>
                <w:b/>
                <w:bCs/>
                <w:color w:val="000000"/>
                <w:szCs w:val="28"/>
              </w:rPr>
            </w:pPr>
            <w:r>
              <w:rPr>
                <w:b/>
                <w:bCs/>
                <w:color w:val="000000"/>
                <w:szCs w:val="28"/>
              </w:rPr>
              <w:t xml:space="preserve">                                 </w:t>
            </w:r>
            <w:r w:rsidRPr="001077C1">
              <w:rPr>
                <w:b/>
                <w:bCs/>
                <w:color w:val="000000"/>
                <w:szCs w:val="28"/>
              </w:rPr>
              <w:t>Безвозмездные поступления на 202</w:t>
            </w:r>
            <w:r>
              <w:rPr>
                <w:b/>
                <w:bCs/>
                <w:color w:val="000000"/>
                <w:szCs w:val="28"/>
              </w:rPr>
              <w:t>1</w:t>
            </w:r>
            <w:r w:rsidRPr="001077C1">
              <w:rPr>
                <w:b/>
                <w:bCs/>
                <w:color w:val="000000"/>
                <w:szCs w:val="28"/>
              </w:rPr>
              <w:t xml:space="preserve"> год</w:t>
            </w:r>
          </w:p>
        </w:tc>
        <w:tc>
          <w:tcPr>
            <w:tcW w:w="2172" w:type="dxa"/>
            <w:gridSpan w:val="2"/>
            <w:tcBorders>
              <w:top w:val="nil"/>
              <w:left w:val="nil"/>
              <w:bottom w:val="nil"/>
              <w:right w:val="nil"/>
            </w:tcBorders>
            <w:shd w:val="clear" w:color="auto" w:fill="auto"/>
            <w:noWrap/>
            <w:vAlign w:val="bottom"/>
            <w:hideMark/>
          </w:tcPr>
          <w:p w:rsidR="00D43E69" w:rsidRPr="001077C1" w:rsidRDefault="00D43E69" w:rsidP="00D43E69">
            <w:pPr>
              <w:spacing w:line="240" w:lineRule="auto"/>
              <w:ind w:firstLine="0"/>
              <w:rPr>
                <w:rFonts w:ascii="Calibri" w:hAnsi="Calibri" w:cs="Calibri"/>
                <w:color w:val="000000"/>
                <w:sz w:val="22"/>
                <w:szCs w:val="22"/>
              </w:rPr>
            </w:pPr>
          </w:p>
        </w:tc>
        <w:tc>
          <w:tcPr>
            <w:tcW w:w="3544" w:type="dxa"/>
            <w:gridSpan w:val="2"/>
            <w:tcBorders>
              <w:top w:val="nil"/>
              <w:left w:val="nil"/>
              <w:bottom w:val="nil"/>
              <w:right w:val="nil"/>
            </w:tcBorders>
            <w:shd w:val="clear" w:color="auto" w:fill="auto"/>
            <w:noWrap/>
            <w:vAlign w:val="bottom"/>
            <w:hideMark/>
          </w:tcPr>
          <w:p w:rsidR="00D43E69" w:rsidRPr="001077C1" w:rsidRDefault="00D43E69" w:rsidP="00D43E69">
            <w:pPr>
              <w:spacing w:line="240" w:lineRule="auto"/>
              <w:ind w:firstLine="0"/>
              <w:rPr>
                <w:rFonts w:ascii="Calibri" w:hAnsi="Calibri" w:cs="Calibri"/>
                <w:color w:val="000000"/>
                <w:sz w:val="22"/>
                <w:szCs w:val="22"/>
              </w:rPr>
            </w:pPr>
          </w:p>
        </w:tc>
      </w:tr>
      <w:tr w:rsidR="00D43E69" w:rsidRPr="001077C1" w:rsidTr="00D43E69">
        <w:trPr>
          <w:gridAfter w:val="1"/>
          <w:wAfter w:w="2402" w:type="dxa"/>
          <w:trHeight w:val="1239"/>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D43E69" w:rsidRPr="001077C1" w:rsidRDefault="00D43E69" w:rsidP="00D43E69">
            <w:pPr>
              <w:spacing w:line="240" w:lineRule="auto"/>
              <w:ind w:firstLine="0"/>
              <w:jc w:val="center"/>
              <w:rPr>
                <w:b/>
                <w:bCs/>
                <w:color w:val="000000"/>
                <w:sz w:val="22"/>
                <w:szCs w:val="22"/>
              </w:rPr>
            </w:pPr>
            <w:r w:rsidRPr="001077C1">
              <w:rPr>
                <w:b/>
                <w:bCs/>
                <w:color w:val="000000"/>
                <w:sz w:val="22"/>
                <w:szCs w:val="22"/>
              </w:rPr>
              <w:t>НАИМЕНОВАНИЕ ПЛАТЕЖЕЙ</w:t>
            </w:r>
          </w:p>
        </w:tc>
        <w:tc>
          <w:tcPr>
            <w:tcW w:w="1843" w:type="dxa"/>
            <w:tcBorders>
              <w:top w:val="nil"/>
              <w:left w:val="nil"/>
              <w:bottom w:val="single" w:sz="4" w:space="0" w:color="auto"/>
              <w:right w:val="single" w:sz="4" w:space="0" w:color="auto"/>
            </w:tcBorders>
            <w:shd w:val="clear" w:color="auto" w:fill="auto"/>
            <w:vAlign w:val="center"/>
            <w:hideMark/>
          </w:tcPr>
          <w:p w:rsidR="00D43E69" w:rsidRPr="001077C1" w:rsidRDefault="00D43E69" w:rsidP="00D43E69">
            <w:pPr>
              <w:spacing w:line="240" w:lineRule="auto"/>
              <w:ind w:firstLine="0"/>
              <w:jc w:val="center"/>
              <w:rPr>
                <w:b/>
                <w:bCs/>
                <w:color w:val="000000"/>
                <w:sz w:val="22"/>
                <w:szCs w:val="22"/>
              </w:rPr>
            </w:pPr>
            <w:r w:rsidRPr="001077C1">
              <w:rPr>
                <w:b/>
                <w:bCs/>
                <w:color w:val="000000"/>
                <w:sz w:val="22"/>
                <w:szCs w:val="22"/>
              </w:rPr>
              <w:t>Код бюджетной классификации</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43E69" w:rsidRPr="001077C1" w:rsidRDefault="00D43E69" w:rsidP="00D43E69">
            <w:pPr>
              <w:spacing w:line="240" w:lineRule="auto"/>
              <w:ind w:firstLine="0"/>
              <w:jc w:val="center"/>
              <w:rPr>
                <w:b/>
                <w:bCs/>
                <w:color w:val="000000"/>
                <w:sz w:val="22"/>
                <w:szCs w:val="22"/>
              </w:rPr>
            </w:pPr>
            <w:r w:rsidRPr="001077C1">
              <w:rPr>
                <w:b/>
                <w:bCs/>
                <w:color w:val="000000"/>
                <w:sz w:val="22"/>
                <w:szCs w:val="22"/>
              </w:rPr>
              <w:t>202</w:t>
            </w:r>
            <w:r>
              <w:rPr>
                <w:b/>
                <w:bCs/>
                <w:color w:val="000000"/>
                <w:sz w:val="22"/>
                <w:szCs w:val="22"/>
              </w:rPr>
              <w:t>1</w:t>
            </w:r>
            <w:r w:rsidRPr="001077C1">
              <w:rPr>
                <w:b/>
                <w:bCs/>
                <w:color w:val="000000"/>
                <w:sz w:val="22"/>
                <w:szCs w:val="22"/>
              </w:rPr>
              <w:t xml:space="preserve"> год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D43E69" w:rsidRPr="001077C1" w:rsidRDefault="00D43E69" w:rsidP="00D43E69">
            <w:pPr>
              <w:spacing w:line="240" w:lineRule="auto"/>
              <w:ind w:firstLine="0"/>
              <w:jc w:val="center"/>
              <w:rPr>
                <w:b/>
                <w:bCs/>
                <w:sz w:val="22"/>
                <w:szCs w:val="22"/>
              </w:rPr>
            </w:pPr>
            <w:r w:rsidRPr="001077C1">
              <w:rPr>
                <w:b/>
                <w:bCs/>
                <w:sz w:val="22"/>
                <w:szCs w:val="22"/>
              </w:rPr>
              <w:t>Изменения</w:t>
            </w:r>
            <w:proofErr w:type="gramStart"/>
            <w:r w:rsidRPr="001077C1">
              <w:rPr>
                <w:b/>
                <w:bCs/>
                <w:sz w:val="22"/>
                <w:szCs w:val="22"/>
              </w:rPr>
              <w:t xml:space="preserve">                 (+, -)</w:t>
            </w:r>
            <w:proofErr w:type="gramEnd"/>
          </w:p>
        </w:tc>
        <w:tc>
          <w:tcPr>
            <w:tcW w:w="1701" w:type="dxa"/>
            <w:gridSpan w:val="2"/>
            <w:tcBorders>
              <w:top w:val="single" w:sz="4" w:space="0" w:color="auto"/>
              <w:left w:val="nil"/>
              <w:bottom w:val="single" w:sz="4" w:space="0" w:color="auto"/>
              <w:right w:val="single" w:sz="4" w:space="0" w:color="auto"/>
            </w:tcBorders>
            <w:shd w:val="clear" w:color="000000" w:fill="FFFFFF"/>
            <w:vAlign w:val="center"/>
            <w:hideMark/>
          </w:tcPr>
          <w:p w:rsidR="00D43E69" w:rsidRPr="001077C1" w:rsidRDefault="00D43E69" w:rsidP="00D43E69">
            <w:pPr>
              <w:spacing w:line="240" w:lineRule="auto"/>
              <w:ind w:firstLine="0"/>
              <w:jc w:val="center"/>
              <w:rPr>
                <w:b/>
                <w:bCs/>
                <w:sz w:val="22"/>
                <w:szCs w:val="22"/>
              </w:rPr>
            </w:pPr>
            <w:r w:rsidRPr="001077C1">
              <w:rPr>
                <w:b/>
                <w:bCs/>
                <w:sz w:val="22"/>
                <w:szCs w:val="22"/>
              </w:rPr>
              <w:t>202</w:t>
            </w:r>
            <w:r>
              <w:rPr>
                <w:b/>
                <w:bCs/>
                <w:sz w:val="22"/>
                <w:szCs w:val="22"/>
              </w:rPr>
              <w:t>1</w:t>
            </w:r>
            <w:r w:rsidRPr="001077C1">
              <w:rPr>
                <w:b/>
                <w:bCs/>
                <w:sz w:val="22"/>
                <w:szCs w:val="22"/>
              </w:rPr>
              <w:t xml:space="preserve"> год с учетом изменений </w:t>
            </w:r>
          </w:p>
        </w:tc>
      </w:tr>
      <w:tr w:rsidR="00D43E69" w:rsidRPr="001077C1" w:rsidTr="00D43E69">
        <w:trPr>
          <w:gridAfter w:val="1"/>
          <w:wAfter w:w="2402" w:type="dxa"/>
          <w:trHeight w:val="75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D43E69" w:rsidRPr="001077C1" w:rsidRDefault="00D43E69" w:rsidP="00D43E69">
            <w:pPr>
              <w:spacing w:line="240" w:lineRule="auto"/>
              <w:ind w:firstLine="0"/>
              <w:jc w:val="center"/>
              <w:rPr>
                <w:b/>
                <w:bCs/>
                <w:color w:val="000000"/>
                <w:sz w:val="22"/>
                <w:szCs w:val="22"/>
              </w:rPr>
            </w:pPr>
            <w:r w:rsidRPr="001077C1">
              <w:rPr>
                <w:b/>
                <w:bCs/>
                <w:color w:val="000000"/>
                <w:sz w:val="22"/>
                <w:szCs w:val="22"/>
              </w:rPr>
              <w:t>БЕЗВОЗМЕЗДНЫЕ ПОСТУПЛЕНИЯ</w:t>
            </w:r>
          </w:p>
        </w:tc>
        <w:tc>
          <w:tcPr>
            <w:tcW w:w="1843" w:type="dxa"/>
            <w:tcBorders>
              <w:top w:val="nil"/>
              <w:left w:val="nil"/>
              <w:bottom w:val="single" w:sz="4" w:space="0" w:color="auto"/>
              <w:right w:val="single" w:sz="4" w:space="0" w:color="auto"/>
            </w:tcBorders>
            <w:shd w:val="clear" w:color="auto" w:fill="auto"/>
            <w:vAlign w:val="center"/>
            <w:hideMark/>
          </w:tcPr>
          <w:p w:rsidR="00D43E69" w:rsidRPr="001077C1" w:rsidRDefault="00D43E69" w:rsidP="00D43E69">
            <w:pPr>
              <w:spacing w:line="240" w:lineRule="auto"/>
              <w:ind w:firstLine="0"/>
              <w:jc w:val="center"/>
              <w:rPr>
                <w:b/>
                <w:bCs/>
                <w:color w:val="000000"/>
                <w:sz w:val="22"/>
                <w:szCs w:val="22"/>
              </w:rPr>
            </w:pPr>
            <w:r w:rsidRPr="001077C1">
              <w:rPr>
                <w:b/>
                <w:bCs/>
                <w:color w:val="000000"/>
                <w:sz w:val="22"/>
                <w:szCs w:val="22"/>
              </w:rPr>
              <w:t>000 202 00000 00 0000 000</w:t>
            </w:r>
          </w:p>
        </w:tc>
        <w:tc>
          <w:tcPr>
            <w:tcW w:w="1842" w:type="dxa"/>
            <w:tcBorders>
              <w:top w:val="nil"/>
              <w:left w:val="nil"/>
              <w:bottom w:val="single" w:sz="4" w:space="0" w:color="auto"/>
              <w:right w:val="single" w:sz="4" w:space="0" w:color="auto"/>
            </w:tcBorders>
            <w:shd w:val="clear" w:color="auto" w:fill="auto"/>
            <w:noWrap/>
            <w:vAlign w:val="center"/>
            <w:hideMark/>
          </w:tcPr>
          <w:p w:rsidR="00D43E69" w:rsidRPr="001077C1" w:rsidRDefault="00D43E69" w:rsidP="00D43E69">
            <w:pPr>
              <w:spacing w:line="240" w:lineRule="auto"/>
              <w:ind w:firstLine="0"/>
              <w:jc w:val="center"/>
              <w:rPr>
                <w:b/>
                <w:bCs/>
                <w:color w:val="000000"/>
                <w:sz w:val="22"/>
                <w:szCs w:val="22"/>
              </w:rPr>
            </w:pPr>
            <w:r w:rsidRPr="001077C1">
              <w:rPr>
                <w:b/>
                <w:bCs/>
                <w:color w:val="000000"/>
                <w:sz w:val="22"/>
                <w:szCs w:val="22"/>
              </w:rPr>
              <w:t>4</w:t>
            </w:r>
            <w:r>
              <w:rPr>
                <w:b/>
                <w:bCs/>
                <w:color w:val="000000"/>
                <w:sz w:val="22"/>
                <w:szCs w:val="22"/>
              </w:rPr>
              <w:t> 562 013,0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D43E69" w:rsidRPr="001077C1" w:rsidRDefault="00D43E69" w:rsidP="00D43E69">
            <w:pPr>
              <w:spacing w:line="240" w:lineRule="auto"/>
              <w:ind w:firstLine="0"/>
              <w:jc w:val="center"/>
              <w:rPr>
                <w:b/>
                <w:bCs/>
                <w:color w:val="000000"/>
                <w:sz w:val="22"/>
                <w:szCs w:val="22"/>
              </w:rPr>
            </w:pPr>
            <w:r>
              <w:rPr>
                <w:b/>
                <w:bCs/>
                <w:color w:val="000000"/>
                <w:sz w:val="22"/>
                <w:szCs w:val="22"/>
              </w:rPr>
              <w:t>-1 850,8</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D43E69" w:rsidRPr="001077C1" w:rsidRDefault="00D43E69" w:rsidP="00D43E69">
            <w:pPr>
              <w:spacing w:line="240" w:lineRule="auto"/>
              <w:ind w:firstLine="0"/>
              <w:jc w:val="center"/>
              <w:rPr>
                <w:b/>
                <w:bCs/>
                <w:color w:val="000000"/>
                <w:sz w:val="22"/>
                <w:szCs w:val="22"/>
              </w:rPr>
            </w:pPr>
            <w:r>
              <w:rPr>
                <w:b/>
                <w:bCs/>
                <w:color w:val="000000"/>
                <w:sz w:val="22"/>
                <w:szCs w:val="22"/>
              </w:rPr>
              <w:t>4 560 162,2</w:t>
            </w:r>
          </w:p>
        </w:tc>
      </w:tr>
      <w:tr w:rsidR="00D43E69" w:rsidRPr="001077C1" w:rsidTr="00D43E69">
        <w:trPr>
          <w:gridAfter w:val="1"/>
          <w:wAfter w:w="2402" w:type="dxa"/>
          <w:trHeight w:val="9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D43E69" w:rsidRPr="001077C1" w:rsidRDefault="00D43E69" w:rsidP="00D43E69">
            <w:pPr>
              <w:spacing w:line="240" w:lineRule="auto"/>
              <w:ind w:firstLine="0"/>
              <w:jc w:val="both"/>
              <w:rPr>
                <w:b/>
                <w:bCs/>
                <w:color w:val="000000"/>
                <w:sz w:val="22"/>
                <w:szCs w:val="22"/>
              </w:rPr>
            </w:pPr>
            <w:r w:rsidRPr="001077C1">
              <w:rPr>
                <w:b/>
                <w:bCs/>
                <w:color w:val="000000"/>
                <w:sz w:val="22"/>
                <w:szCs w:val="22"/>
              </w:rPr>
              <w:t>Безвозмездные поступления от других бюджетов бюджетной системы Российской Федерации</w:t>
            </w:r>
            <w:r w:rsidR="002B5234">
              <w:rPr>
                <w:b/>
                <w:bCs/>
                <w:color w:val="000000"/>
                <w:sz w:val="22"/>
                <w:szCs w:val="22"/>
              </w:rPr>
              <w:t>, из них:</w:t>
            </w:r>
          </w:p>
        </w:tc>
        <w:tc>
          <w:tcPr>
            <w:tcW w:w="1843" w:type="dxa"/>
            <w:tcBorders>
              <w:top w:val="nil"/>
              <w:left w:val="nil"/>
              <w:bottom w:val="single" w:sz="4" w:space="0" w:color="auto"/>
              <w:right w:val="single" w:sz="4" w:space="0" w:color="auto"/>
            </w:tcBorders>
            <w:shd w:val="clear" w:color="auto" w:fill="auto"/>
            <w:vAlign w:val="center"/>
            <w:hideMark/>
          </w:tcPr>
          <w:p w:rsidR="00D43E69" w:rsidRPr="001077C1" w:rsidRDefault="00D43E69" w:rsidP="00D43E69">
            <w:pPr>
              <w:spacing w:line="240" w:lineRule="auto"/>
              <w:ind w:firstLine="0"/>
              <w:jc w:val="center"/>
              <w:rPr>
                <w:b/>
                <w:bCs/>
                <w:color w:val="000000"/>
                <w:sz w:val="22"/>
                <w:szCs w:val="22"/>
              </w:rPr>
            </w:pPr>
            <w:r w:rsidRPr="001077C1">
              <w:rPr>
                <w:b/>
                <w:bCs/>
                <w:color w:val="000000"/>
                <w:sz w:val="22"/>
                <w:szCs w:val="22"/>
              </w:rPr>
              <w:t>000 202 00000 00 0000 000</w:t>
            </w:r>
          </w:p>
        </w:tc>
        <w:tc>
          <w:tcPr>
            <w:tcW w:w="1842" w:type="dxa"/>
            <w:tcBorders>
              <w:top w:val="nil"/>
              <w:left w:val="nil"/>
              <w:bottom w:val="single" w:sz="4" w:space="0" w:color="auto"/>
              <w:right w:val="single" w:sz="4" w:space="0" w:color="auto"/>
            </w:tcBorders>
            <w:shd w:val="clear" w:color="auto" w:fill="auto"/>
            <w:noWrap/>
            <w:vAlign w:val="center"/>
            <w:hideMark/>
          </w:tcPr>
          <w:p w:rsidR="00D43E69" w:rsidRPr="001077C1" w:rsidRDefault="00D43E69" w:rsidP="00D43E69">
            <w:pPr>
              <w:spacing w:line="240" w:lineRule="auto"/>
              <w:ind w:firstLine="0"/>
              <w:jc w:val="center"/>
              <w:rPr>
                <w:b/>
                <w:bCs/>
                <w:color w:val="000000"/>
                <w:sz w:val="22"/>
                <w:szCs w:val="22"/>
              </w:rPr>
            </w:pPr>
            <w:r w:rsidRPr="001077C1">
              <w:rPr>
                <w:b/>
                <w:bCs/>
                <w:color w:val="000000"/>
                <w:sz w:val="22"/>
                <w:szCs w:val="22"/>
              </w:rPr>
              <w:t>4</w:t>
            </w:r>
            <w:r>
              <w:rPr>
                <w:b/>
                <w:bCs/>
                <w:color w:val="000000"/>
                <w:sz w:val="22"/>
                <w:szCs w:val="22"/>
              </w:rPr>
              <w:t> 562 013,0</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D43E69" w:rsidRPr="001077C1" w:rsidRDefault="00D43E69" w:rsidP="00D43E69">
            <w:pPr>
              <w:spacing w:line="240" w:lineRule="auto"/>
              <w:ind w:firstLine="0"/>
              <w:jc w:val="center"/>
              <w:rPr>
                <w:b/>
                <w:bCs/>
                <w:color w:val="000000"/>
                <w:sz w:val="22"/>
                <w:szCs w:val="22"/>
              </w:rPr>
            </w:pPr>
            <w:r>
              <w:rPr>
                <w:b/>
                <w:bCs/>
                <w:color w:val="000000"/>
                <w:sz w:val="22"/>
                <w:szCs w:val="22"/>
              </w:rPr>
              <w:t>-1 850,8</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D43E69" w:rsidRPr="001077C1" w:rsidRDefault="00D43E69" w:rsidP="00D43E69">
            <w:pPr>
              <w:spacing w:line="240" w:lineRule="auto"/>
              <w:ind w:firstLine="0"/>
              <w:jc w:val="center"/>
              <w:rPr>
                <w:b/>
                <w:bCs/>
                <w:color w:val="000000"/>
                <w:sz w:val="22"/>
                <w:szCs w:val="22"/>
              </w:rPr>
            </w:pPr>
            <w:r>
              <w:rPr>
                <w:b/>
                <w:bCs/>
                <w:color w:val="000000"/>
                <w:sz w:val="22"/>
                <w:szCs w:val="22"/>
              </w:rPr>
              <w:t>4 560 162,2</w:t>
            </w:r>
          </w:p>
        </w:tc>
      </w:tr>
      <w:tr w:rsidR="00D43E69" w:rsidRPr="001077C1" w:rsidTr="00D43E69">
        <w:trPr>
          <w:gridAfter w:val="1"/>
          <w:wAfter w:w="2402" w:type="dxa"/>
          <w:trHeight w:val="84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D43E69" w:rsidRPr="001077C1" w:rsidRDefault="00D43E69" w:rsidP="002B5234">
            <w:pPr>
              <w:spacing w:line="240" w:lineRule="auto"/>
              <w:ind w:firstLine="0"/>
              <w:jc w:val="both"/>
              <w:rPr>
                <w:b/>
                <w:bCs/>
                <w:color w:val="000000"/>
                <w:sz w:val="22"/>
                <w:szCs w:val="22"/>
              </w:rPr>
            </w:pPr>
            <w:r w:rsidRPr="001077C1">
              <w:rPr>
                <w:b/>
                <w:bCs/>
                <w:color w:val="000000"/>
                <w:sz w:val="22"/>
                <w:szCs w:val="22"/>
              </w:rPr>
              <w:t>Субсидии бюджетам бюджетной системы Российской Федерации (межбюджетные субсидии)</w:t>
            </w:r>
          </w:p>
        </w:tc>
        <w:tc>
          <w:tcPr>
            <w:tcW w:w="1843" w:type="dxa"/>
            <w:tcBorders>
              <w:top w:val="nil"/>
              <w:left w:val="nil"/>
              <w:bottom w:val="single" w:sz="4" w:space="0" w:color="auto"/>
              <w:right w:val="single" w:sz="4" w:space="0" w:color="auto"/>
            </w:tcBorders>
            <w:shd w:val="clear" w:color="auto" w:fill="auto"/>
            <w:vAlign w:val="center"/>
            <w:hideMark/>
          </w:tcPr>
          <w:p w:rsidR="00D43E69" w:rsidRPr="001077C1" w:rsidRDefault="00D43E69" w:rsidP="00D43E69">
            <w:pPr>
              <w:spacing w:line="240" w:lineRule="auto"/>
              <w:ind w:firstLine="0"/>
              <w:jc w:val="center"/>
              <w:rPr>
                <w:b/>
                <w:bCs/>
                <w:color w:val="000000"/>
                <w:sz w:val="22"/>
                <w:szCs w:val="22"/>
              </w:rPr>
            </w:pPr>
            <w:r w:rsidRPr="001077C1">
              <w:rPr>
                <w:b/>
                <w:bCs/>
                <w:color w:val="000000"/>
                <w:sz w:val="22"/>
                <w:szCs w:val="22"/>
              </w:rPr>
              <w:t>000 202 20000 00 0000 150</w:t>
            </w:r>
          </w:p>
        </w:tc>
        <w:tc>
          <w:tcPr>
            <w:tcW w:w="1842" w:type="dxa"/>
            <w:tcBorders>
              <w:top w:val="nil"/>
              <w:left w:val="nil"/>
              <w:bottom w:val="single" w:sz="4" w:space="0" w:color="auto"/>
              <w:right w:val="single" w:sz="4" w:space="0" w:color="auto"/>
            </w:tcBorders>
            <w:shd w:val="clear" w:color="auto" w:fill="auto"/>
            <w:noWrap/>
            <w:vAlign w:val="center"/>
            <w:hideMark/>
          </w:tcPr>
          <w:p w:rsidR="00D43E69" w:rsidRPr="001077C1" w:rsidRDefault="00D43E69" w:rsidP="00D43E69">
            <w:pPr>
              <w:spacing w:line="240" w:lineRule="auto"/>
              <w:ind w:firstLine="0"/>
              <w:jc w:val="center"/>
              <w:rPr>
                <w:b/>
                <w:bCs/>
                <w:sz w:val="22"/>
                <w:szCs w:val="22"/>
              </w:rPr>
            </w:pPr>
            <w:r w:rsidRPr="001077C1">
              <w:rPr>
                <w:b/>
                <w:bCs/>
                <w:sz w:val="22"/>
                <w:szCs w:val="22"/>
              </w:rPr>
              <w:t>8</w:t>
            </w:r>
            <w:r>
              <w:rPr>
                <w:b/>
                <w:bCs/>
                <w:sz w:val="22"/>
                <w:szCs w:val="22"/>
              </w:rPr>
              <w:t>38 960,9</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D43E69" w:rsidRPr="001077C1" w:rsidRDefault="00D43E69" w:rsidP="00D43E69">
            <w:pPr>
              <w:spacing w:line="240" w:lineRule="auto"/>
              <w:ind w:firstLine="0"/>
              <w:jc w:val="center"/>
              <w:rPr>
                <w:b/>
                <w:bCs/>
                <w:sz w:val="22"/>
                <w:szCs w:val="22"/>
              </w:rPr>
            </w:pPr>
            <w:r>
              <w:rPr>
                <w:b/>
                <w:bCs/>
                <w:color w:val="000000"/>
                <w:sz w:val="22"/>
                <w:szCs w:val="22"/>
              </w:rPr>
              <w:t>-1 850,8</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D43E69" w:rsidRPr="001077C1" w:rsidRDefault="00D43E69" w:rsidP="00D43E69">
            <w:pPr>
              <w:spacing w:line="240" w:lineRule="auto"/>
              <w:ind w:firstLine="0"/>
              <w:jc w:val="center"/>
              <w:rPr>
                <w:b/>
                <w:bCs/>
                <w:sz w:val="22"/>
                <w:szCs w:val="22"/>
              </w:rPr>
            </w:pPr>
            <w:r>
              <w:rPr>
                <w:b/>
                <w:bCs/>
                <w:sz w:val="22"/>
                <w:szCs w:val="22"/>
              </w:rPr>
              <w:t>837 110,1</w:t>
            </w:r>
          </w:p>
        </w:tc>
      </w:tr>
      <w:tr w:rsidR="00D43E69" w:rsidRPr="001077C1" w:rsidTr="00D43E69">
        <w:trPr>
          <w:gridAfter w:val="1"/>
          <w:wAfter w:w="2402" w:type="dxa"/>
          <w:trHeight w:val="238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D43E69" w:rsidRPr="002B5234" w:rsidRDefault="00D43E69" w:rsidP="00D43E69">
            <w:pPr>
              <w:spacing w:line="240" w:lineRule="auto"/>
              <w:ind w:firstLine="0"/>
              <w:jc w:val="both"/>
              <w:rPr>
                <w:sz w:val="22"/>
                <w:szCs w:val="22"/>
              </w:rPr>
            </w:pPr>
            <w:r w:rsidRPr="002B5234">
              <w:rPr>
                <w:sz w:val="22"/>
                <w:szCs w:val="22"/>
              </w:rPr>
              <w:lastRenderedPageBreak/>
              <w:t>Субсидии муниципальным образованиям Астраханской области на развитие дорожного хозяйства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D43E69" w:rsidRPr="002B5234" w:rsidRDefault="00D43E69" w:rsidP="00D43E69">
            <w:pPr>
              <w:spacing w:line="240" w:lineRule="auto"/>
              <w:ind w:firstLine="0"/>
              <w:jc w:val="center"/>
              <w:rPr>
                <w:sz w:val="22"/>
                <w:szCs w:val="22"/>
              </w:rPr>
            </w:pPr>
            <w:r w:rsidRPr="002B5234">
              <w:rPr>
                <w:sz w:val="22"/>
                <w:szCs w:val="22"/>
              </w:rPr>
              <w:t>737 202 29999 04 0000 150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D43E69" w:rsidRPr="002B5234" w:rsidRDefault="00D43E69" w:rsidP="002B5234">
            <w:pPr>
              <w:spacing w:line="240" w:lineRule="auto"/>
              <w:ind w:firstLine="0"/>
              <w:jc w:val="center"/>
              <w:rPr>
                <w:sz w:val="22"/>
                <w:szCs w:val="22"/>
              </w:rPr>
            </w:pPr>
            <w:r w:rsidRPr="002B5234">
              <w:rPr>
                <w:sz w:val="22"/>
                <w:szCs w:val="22"/>
              </w:rPr>
              <w:t>2</w:t>
            </w:r>
            <w:r w:rsidR="002B5234" w:rsidRPr="002B5234">
              <w:rPr>
                <w:sz w:val="22"/>
                <w:szCs w:val="22"/>
              </w:rPr>
              <w:t>5 449,1</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D43E69" w:rsidRPr="002B5234" w:rsidRDefault="00D43E69" w:rsidP="00D43E69">
            <w:pPr>
              <w:spacing w:line="240" w:lineRule="auto"/>
              <w:ind w:firstLine="0"/>
              <w:jc w:val="center"/>
              <w:rPr>
                <w:sz w:val="22"/>
                <w:szCs w:val="22"/>
              </w:rPr>
            </w:pPr>
            <w:r w:rsidRPr="002B5234">
              <w:rPr>
                <w:sz w:val="22"/>
                <w:szCs w:val="22"/>
              </w:rPr>
              <w:t>-1 850,8</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D43E69" w:rsidRPr="002B5234" w:rsidRDefault="002B5234" w:rsidP="00D43E69">
            <w:pPr>
              <w:spacing w:line="240" w:lineRule="auto"/>
              <w:ind w:firstLine="0"/>
              <w:jc w:val="center"/>
              <w:rPr>
                <w:sz w:val="22"/>
                <w:szCs w:val="22"/>
              </w:rPr>
            </w:pPr>
            <w:r w:rsidRPr="002B5234">
              <w:rPr>
                <w:sz w:val="22"/>
                <w:szCs w:val="22"/>
              </w:rPr>
              <w:t>23 598,3</w:t>
            </w:r>
          </w:p>
        </w:tc>
      </w:tr>
      <w:tr w:rsidR="002B5234" w:rsidRPr="001077C1" w:rsidTr="002B5234">
        <w:trPr>
          <w:trHeight w:val="1200"/>
        </w:trPr>
        <w:tc>
          <w:tcPr>
            <w:tcW w:w="7616" w:type="dxa"/>
            <w:gridSpan w:val="4"/>
            <w:tcBorders>
              <w:top w:val="nil"/>
              <w:left w:val="nil"/>
              <w:bottom w:val="single" w:sz="4" w:space="0" w:color="auto"/>
              <w:right w:val="nil"/>
            </w:tcBorders>
            <w:shd w:val="clear" w:color="auto" w:fill="auto"/>
            <w:noWrap/>
            <w:vAlign w:val="center"/>
            <w:hideMark/>
          </w:tcPr>
          <w:p w:rsidR="002B5234" w:rsidRPr="001077C1" w:rsidRDefault="002B5234" w:rsidP="002B5234">
            <w:pPr>
              <w:spacing w:line="240" w:lineRule="auto"/>
              <w:ind w:firstLine="0"/>
              <w:jc w:val="center"/>
              <w:rPr>
                <w:b/>
                <w:bCs/>
                <w:color w:val="000000"/>
                <w:szCs w:val="28"/>
              </w:rPr>
            </w:pPr>
            <w:r>
              <w:rPr>
                <w:b/>
                <w:bCs/>
                <w:color w:val="000000"/>
                <w:szCs w:val="28"/>
              </w:rPr>
              <w:t xml:space="preserve">                                 </w:t>
            </w:r>
            <w:r w:rsidRPr="001077C1">
              <w:rPr>
                <w:b/>
                <w:bCs/>
                <w:color w:val="000000"/>
                <w:szCs w:val="28"/>
              </w:rPr>
              <w:t>Безвозмездные поступления на 202</w:t>
            </w:r>
            <w:r>
              <w:rPr>
                <w:b/>
                <w:bCs/>
                <w:color w:val="000000"/>
                <w:szCs w:val="28"/>
              </w:rPr>
              <w:t>2</w:t>
            </w:r>
            <w:r w:rsidRPr="001077C1">
              <w:rPr>
                <w:b/>
                <w:bCs/>
                <w:color w:val="000000"/>
                <w:szCs w:val="28"/>
              </w:rPr>
              <w:t xml:space="preserve"> год</w:t>
            </w:r>
          </w:p>
        </w:tc>
        <w:tc>
          <w:tcPr>
            <w:tcW w:w="2172" w:type="dxa"/>
            <w:gridSpan w:val="2"/>
            <w:tcBorders>
              <w:top w:val="nil"/>
              <w:left w:val="nil"/>
              <w:bottom w:val="nil"/>
              <w:right w:val="nil"/>
            </w:tcBorders>
            <w:shd w:val="clear" w:color="auto" w:fill="auto"/>
            <w:noWrap/>
            <w:vAlign w:val="bottom"/>
            <w:hideMark/>
          </w:tcPr>
          <w:p w:rsidR="002B5234" w:rsidRPr="001077C1" w:rsidRDefault="002B5234" w:rsidP="002B5234">
            <w:pPr>
              <w:spacing w:line="240" w:lineRule="auto"/>
              <w:ind w:firstLine="0"/>
              <w:rPr>
                <w:rFonts w:ascii="Calibri" w:hAnsi="Calibri" w:cs="Calibri"/>
                <w:color w:val="000000"/>
                <w:sz w:val="22"/>
                <w:szCs w:val="22"/>
              </w:rPr>
            </w:pPr>
          </w:p>
        </w:tc>
        <w:tc>
          <w:tcPr>
            <w:tcW w:w="3544" w:type="dxa"/>
            <w:gridSpan w:val="2"/>
            <w:tcBorders>
              <w:top w:val="nil"/>
              <w:left w:val="nil"/>
              <w:bottom w:val="nil"/>
              <w:right w:val="nil"/>
            </w:tcBorders>
            <w:shd w:val="clear" w:color="auto" w:fill="auto"/>
            <w:noWrap/>
            <w:vAlign w:val="bottom"/>
            <w:hideMark/>
          </w:tcPr>
          <w:p w:rsidR="002B5234" w:rsidRPr="001077C1" w:rsidRDefault="002B5234" w:rsidP="002B5234">
            <w:pPr>
              <w:spacing w:line="240" w:lineRule="auto"/>
              <w:ind w:firstLine="0"/>
              <w:rPr>
                <w:rFonts w:ascii="Calibri" w:hAnsi="Calibri" w:cs="Calibri"/>
                <w:color w:val="000000"/>
                <w:sz w:val="22"/>
                <w:szCs w:val="22"/>
              </w:rPr>
            </w:pPr>
          </w:p>
        </w:tc>
      </w:tr>
      <w:tr w:rsidR="002B5234" w:rsidRPr="001077C1" w:rsidTr="002B5234">
        <w:trPr>
          <w:gridAfter w:val="1"/>
          <w:wAfter w:w="2402" w:type="dxa"/>
          <w:trHeight w:val="1239"/>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2B5234" w:rsidRPr="001077C1" w:rsidRDefault="002B5234" w:rsidP="002B5234">
            <w:pPr>
              <w:spacing w:line="240" w:lineRule="auto"/>
              <w:ind w:firstLine="0"/>
              <w:jc w:val="center"/>
              <w:rPr>
                <w:b/>
                <w:bCs/>
                <w:color w:val="000000"/>
                <w:sz w:val="22"/>
                <w:szCs w:val="22"/>
              </w:rPr>
            </w:pPr>
            <w:r w:rsidRPr="001077C1">
              <w:rPr>
                <w:b/>
                <w:bCs/>
                <w:color w:val="000000"/>
                <w:sz w:val="22"/>
                <w:szCs w:val="22"/>
              </w:rPr>
              <w:t>НАИМЕНОВАНИЕ ПЛАТЕЖЕЙ</w:t>
            </w:r>
          </w:p>
        </w:tc>
        <w:tc>
          <w:tcPr>
            <w:tcW w:w="1843" w:type="dxa"/>
            <w:tcBorders>
              <w:top w:val="nil"/>
              <w:left w:val="nil"/>
              <w:bottom w:val="single" w:sz="4" w:space="0" w:color="auto"/>
              <w:right w:val="single" w:sz="4" w:space="0" w:color="auto"/>
            </w:tcBorders>
            <w:shd w:val="clear" w:color="auto" w:fill="auto"/>
            <w:vAlign w:val="center"/>
            <w:hideMark/>
          </w:tcPr>
          <w:p w:rsidR="002B5234" w:rsidRPr="001077C1" w:rsidRDefault="002B5234" w:rsidP="002B5234">
            <w:pPr>
              <w:spacing w:line="240" w:lineRule="auto"/>
              <w:ind w:firstLine="0"/>
              <w:jc w:val="center"/>
              <w:rPr>
                <w:b/>
                <w:bCs/>
                <w:color w:val="000000"/>
                <w:sz w:val="22"/>
                <w:szCs w:val="22"/>
              </w:rPr>
            </w:pPr>
            <w:r w:rsidRPr="001077C1">
              <w:rPr>
                <w:b/>
                <w:bCs/>
                <w:color w:val="000000"/>
                <w:sz w:val="22"/>
                <w:szCs w:val="22"/>
              </w:rPr>
              <w:t>Код бюджетной классификации</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B5234" w:rsidRPr="001077C1" w:rsidRDefault="002B5234" w:rsidP="002B5234">
            <w:pPr>
              <w:spacing w:line="240" w:lineRule="auto"/>
              <w:ind w:firstLine="0"/>
              <w:jc w:val="center"/>
              <w:rPr>
                <w:b/>
                <w:bCs/>
                <w:color w:val="000000"/>
                <w:sz w:val="22"/>
                <w:szCs w:val="22"/>
              </w:rPr>
            </w:pPr>
            <w:r w:rsidRPr="001077C1">
              <w:rPr>
                <w:b/>
                <w:bCs/>
                <w:color w:val="000000"/>
                <w:sz w:val="22"/>
                <w:szCs w:val="22"/>
              </w:rPr>
              <w:t>202</w:t>
            </w:r>
            <w:r>
              <w:rPr>
                <w:b/>
                <w:bCs/>
                <w:color w:val="000000"/>
                <w:sz w:val="22"/>
                <w:szCs w:val="22"/>
              </w:rPr>
              <w:t>2</w:t>
            </w:r>
            <w:r w:rsidRPr="001077C1">
              <w:rPr>
                <w:b/>
                <w:bCs/>
                <w:color w:val="000000"/>
                <w:sz w:val="22"/>
                <w:szCs w:val="22"/>
              </w:rPr>
              <w:t xml:space="preserve"> год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2B5234" w:rsidRPr="001077C1" w:rsidRDefault="002B5234" w:rsidP="002B5234">
            <w:pPr>
              <w:spacing w:line="240" w:lineRule="auto"/>
              <w:ind w:firstLine="0"/>
              <w:jc w:val="center"/>
              <w:rPr>
                <w:b/>
                <w:bCs/>
                <w:sz w:val="22"/>
                <w:szCs w:val="22"/>
              </w:rPr>
            </w:pPr>
            <w:r w:rsidRPr="001077C1">
              <w:rPr>
                <w:b/>
                <w:bCs/>
                <w:sz w:val="22"/>
                <w:szCs w:val="22"/>
              </w:rPr>
              <w:t>Изменения</w:t>
            </w:r>
            <w:proofErr w:type="gramStart"/>
            <w:r w:rsidRPr="001077C1">
              <w:rPr>
                <w:b/>
                <w:bCs/>
                <w:sz w:val="22"/>
                <w:szCs w:val="22"/>
              </w:rPr>
              <w:t xml:space="preserve">                 (+, -)</w:t>
            </w:r>
            <w:proofErr w:type="gramEnd"/>
          </w:p>
        </w:tc>
        <w:tc>
          <w:tcPr>
            <w:tcW w:w="1701" w:type="dxa"/>
            <w:gridSpan w:val="2"/>
            <w:tcBorders>
              <w:top w:val="single" w:sz="4" w:space="0" w:color="auto"/>
              <w:left w:val="nil"/>
              <w:bottom w:val="single" w:sz="4" w:space="0" w:color="auto"/>
              <w:right w:val="single" w:sz="4" w:space="0" w:color="auto"/>
            </w:tcBorders>
            <w:shd w:val="clear" w:color="000000" w:fill="FFFFFF"/>
            <w:vAlign w:val="center"/>
            <w:hideMark/>
          </w:tcPr>
          <w:p w:rsidR="002B5234" w:rsidRPr="001077C1" w:rsidRDefault="002B5234" w:rsidP="002B5234">
            <w:pPr>
              <w:spacing w:line="240" w:lineRule="auto"/>
              <w:ind w:firstLine="0"/>
              <w:jc w:val="center"/>
              <w:rPr>
                <w:b/>
                <w:bCs/>
                <w:sz w:val="22"/>
                <w:szCs w:val="22"/>
              </w:rPr>
            </w:pPr>
            <w:r w:rsidRPr="001077C1">
              <w:rPr>
                <w:b/>
                <w:bCs/>
                <w:sz w:val="22"/>
                <w:szCs w:val="22"/>
              </w:rPr>
              <w:t>202</w:t>
            </w:r>
            <w:r>
              <w:rPr>
                <w:b/>
                <w:bCs/>
                <w:sz w:val="22"/>
                <w:szCs w:val="22"/>
              </w:rPr>
              <w:t>2</w:t>
            </w:r>
            <w:r w:rsidRPr="001077C1">
              <w:rPr>
                <w:b/>
                <w:bCs/>
                <w:sz w:val="22"/>
                <w:szCs w:val="22"/>
              </w:rPr>
              <w:t xml:space="preserve"> год с учетом изменений </w:t>
            </w:r>
          </w:p>
        </w:tc>
      </w:tr>
      <w:tr w:rsidR="002B5234" w:rsidRPr="001077C1" w:rsidTr="002B5234">
        <w:trPr>
          <w:gridAfter w:val="1"/>
          <w:wAfter w:w="2402" w:type="dxa"/>
          <w:trHeight w:val="75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2B5234" w:rsidRPr="001077C1" w:rsidRDefault="002B5234" w:rsidP="002B5234">
            <w:pPr>
              <w:spacing w:line="240" w:lineRule="auto"/>
              <w:ind w:firstLine="0"/>
              <w:jc w:val="center"/>
              <w:rPr>
                <w:b/>
                <w:bCs/>
                <w:color w:val="000000"/>
                <w:sz w:val="22"/>
                <w:szCs w:val="22"/>
              </w:rPr>
            </w:pPr>
            <w:r w:rsidRPr="001077C1">
              <w:rPr>
                <w:b/>
                <w:bCs/>
                <w:color w:val="000000"/>
                <w:sz w:val="22"/>
                <w:szCs w:val="22"/>
              </w:rPr>
              <w:t>БЕЗВОЗМЕЗДНЫЕ ПОСТУПЛЕНИЯ</w:t>
            </w:r>
          </w:p>
        </w:tc>
        <w:tc>
          <w:tcPr>
            <w:tcW w:w="1843" w:type="dxa"/>
            <w:tcBorders>
              <w:top w:val="nil"/>
              <w:left w:val="nil"/>
              <w:bottom w:val="single" w:sz="4" w:space="0" w:color="auto"/>
              <w:right w:val="single" w:sz="4" w:space="0" w:color="auto"/>
            </w:tcBorders>
            <w:shd w:val="clear" w:color="auto" w:fill="auto"/>
            <w:vAlign w:val="center"/>
            <w:hideMark/>
          </w:tcPr>
          <w:p w:rsidR="002B5234" w:rsidRPr="001077C1" w:rsidRDefault="002B5234" w:rsidP="002B5234">
            <w:pPr>
              <w:spacing w:line="240" w:lineRule="auto"/>
              <w:ind w:firstLine="0"/>
              <w:jc w:val="center"/>
              <w:rPr>
                <w:b/>
                <w:bCs/>
                <w:color w:val="000000"/>
                <w:sz w:val="22"/>
                <w:szCs w:val="22"/>
              </w:rPr>
            </w:pPr>
            <w:r w:rsidRPr="001077C1">
              <w:rPr>
                <w:b/>
                <w:bCs/>
                <w:color w:val="000000"/>
                <w:sz w:val="22"/>
                <w:szCs w:val="22"/>
              </w:rPr>
              <w:t>000 202 00000 00 0000 000</w:t>
            </w:r>
          </w:p>
        </w:tc>
        <w:tc>
          <w:tcPr>
            <w:tcW w:w="1842" w:type="dxa"/>
            <w:tcBorders>
              <w:top w:val="nil"/>
              <w:left w:val="nil"/>
              <w:bottom w:val="single" w:sz="4" w:space="0" w:color="auto"/>
              <w:right w:val="single" w:sz="4" w:space="0" w:color="auto"/>
            </w:tcBorders>
            <w:shd w:val="clear" w:color="auto" w:fill="auto"/>
            <w:noWrap/>
            <w:vAlign w:val="center"/>
            <w:hideMark/>
          </w:tcPr>
          <w:p w:rsidR="002B5234" w:rsidRPr="001077C1" w:rsidRDefault="002B5234" w:rsidP="006531DA">
            <w:pPr>
              <w:spacing w:line="240" w:lineRule="auto"/>
              <w:ind w:firstLine="0"/>
              <w:jc w:val="center"/>
              <w:rPr>
                <w:b/>
                <w:bCs/>
                <w:color w:val="000000"/>
                <w:sz w:val="22"/>
                <w:szCs w:val="22"/>
              </w:rPr>
            </w:pPr>
            <w:r w:rsidRPr="001077C1">
              <w:rPr>
                <w:b/>
                <w:bCs/>
                <w:color w:val="000000"/>
                <w:sz w:val="22"/>
                <w:szCs w:val="22"/>
              </w:rPr>
              <w:t>4</w:t>
            </w:r>
            <w:r>
              <w:rPr>
                <w:b/>
                <w:bCs/>
                <w:color w:val="000000"/>
                <w:sz w:val="22"/>
                <w:szCs w:val="22"/>
              </w:rPr>
              <w:t> 613 134,</w:t>
            </w:r>
            <w:r w:rsidR="006531DA">
              <w:rPr>
                <w:b/>
                <w:bCs/>
                <w:color w:val="000000"/>
                <w:sz w:val="22"/>
                <w:szCs w:val="22"/>
              </w:rPr>
              <w:t>6</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2B5234" w:rsidRPr="001077C1" w:rsidRDefault="002B5234" w:rsidP="002B5234">
            <w:pPr>
              <w:spacing w:line="240" w:lineRule="auto"/>
              <w:ind w:firstLine="0"/>
              <w:jc w:val="center"/>
              <w:rPr>
                <w:b/>
                <w:bCs/>
                <w:color w:val="000000"/>
                <w:sz w:val="22"/>
                <w:szCs w:val="22"/>
              </w:rPr>
            </w:pPr>
            <w:r>
              <w:rPr>
                <w:b/>
                <w:bCs/>
                <w:color w:val="000000"/>
                <w:sz w:val="22"/>
                <w:szCs w:val="22"/>
              </w:rPr>
              <w:t>-2 778,7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2B5234" w:rsidRPr="001077C1" w:rsidRDefault="002B5234" w:rsidP="002B5234">
            <w:pPr>
              <w:spacing w:line="240" w:lineRule="auto"/>
              <w:ind w:firstLine="0"/>
              <w:jc w:val="center"/>
              <w:rPr>
                <w:b/>
                <w:bCs/>
                <w:color w:val="000000"/>
                <w:sz w:val="22"/>
                <w:szCs w:val="22"/>
              </w:rPr>
            </w:pPr>
            <w:r>
              <w:rPr>
                <w:b/>
                <w:bCs/>
                <w:color w:val="000000"/>
                <w:sz w:val="22"/>
                <w:szCs w:val="22"/>
              </w:rPr>
              <w:t>4 610 355,9</w:t>
            </w:r>
          </w:p>
        </w:tc>
      </w:tr>
      <w:tr w:rsidR="002B5234" w:rsidRPr="001077C1" w:rsidTr="002B5234">
        <w:trPr>
          <w:gridAfter w:val="1"/>
          <w:wAfter w:w="2402" w:type="dxa"/>
          <w:trHeight w:val="9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2B5234" w:rsidRPr="001077C1" w:rsidRDefault="002B5234" w:rsidP="002B5234">
            <w:pPr>
              <w:spacing w:line="240" w:lineRule="auto"/>
              <w:ind w:firstLine="0"/>
              <w:jc w:val="both"/>
              <w:rPr>
                <w:b/>
                <w:bCs/>
                <w:color w:val="000000"/>
                <w:sz w:val="22"/>
                <w:szCs w:val="22"/>
              </w:rPr>
            </w:pPr>
            <w:r w:rsidRPr="001077C1">
              <w:rPr>
                <w:b/>
                <w:bCs/>
                <w:color w:val="000000"/>
                <w:sz w:val="22"/>
                <w:szCs w:val="22"/>
              </w:rPr>
              <w:t>Безвозмездные поступления от других бюджетов бюджетной системы Российской Федерации</w:t>
            </w:r>
            <w:r>
              <w:rPr>
                <w:b/>
                <w:bCs/>
                <w:color w:val="000000"/>
                <w:sz w:val="22"/>
                <w:szCs w:val="22"/>
              </w:rPr>
              <w:t>, из них:</w:t>
            </w:r>
          </w:p>
        </w:tc>
        <w:tc>
          <w:tcPr>
            <w:tcW w:w="1843" w:type="dxa"/>
            <w:tcBorders>
              <w:top w:val="nil"/>
              <w:left w:val="nil"/>
              <w:bottom w:val="single" w:sz="4" w:space="0" w:color="auto"/>
              <w:right w:val="single" w:sz="4" w:space="0" w:color="auto"/>
            </w:tcBorders>
            <w:shd w:val="clear" w:color="auto" w:fill="auto"/>
            <w:vAlign w:val="center"/>
            <w:hideMark/>
          </w:tcPr>
          <w:p w:rsidR="002B5234" w:rsidRPr="001077C1" w:rsidRDefault="002B5234" w:rsidP="002B5234">
            <w:pPr>
              <w:spacing w:line="240" w:lineRule="auto"/>
              <w:ind w:firstLine="0"/>
              <w:jc w:val="center"/>
              <w:rPr>
                <w:b/>
                <w:bCs/>
                <w:color w:val="000000"/>
                <w:sz w:val="22"/>
                <w:szCs w:val="22"/>
              </w:rPr>
            </w:pPr>
            <w:r w:rsidRPr="001077C1">
              <w:rPr>
                <w:b/>
                <w:bCs/>
                <w:color w:val="000000"/>
                <w:sz w:val="22"/>
                <w:szCs w:val="22"/>
              </w:rPr>
              <w:t>000 202 00000 00 0000 000</w:t>
            </w:r>
          </w:p>
        </w:tc>
        <w:tc>
          <w:tcPr>
            <w:tcW w:w="1842" w:type="dxa"/>
            <w:tcBorders>
              <w:top w:val="nil"/>
              <w:left w:val="nil"/>
              <w:bottom w:val="single" w:sz="4" w:space="0" w:color="auto"/>
              <w:right w:val="single" w:sz="4" w:space="0" w:color="auto"/>
            </w:tcBorders>
            <w:shd w:val="clear" w:color="auto" w:fill="auto"/>
            <w:noWrap/>
            <w:vAlign w:val="center"/>
            <w:hideMark/>
          </w:tcPr>
          <w:p w:rsidR="002B5234" w:rsidRPr="001077C1" w:rsidRDefault="002B5234" w:rsidP="006531DA">
            <w:pPr>
              <w:spacing w:line="240" w:lineRule="auto"/>
              <w:ind w:firstLine="0"/>
              <w:jc w:val="center"/>
              <w:rPr>
                <w:b/>
                <w:bCs/>
                <w:color w:val="000000"/>
                <w:sz w:val="22"/>
                <w:szCs w:val="22"/>
              </w:rPr>
            </w:pPr>
            <w:r w:rsidRPr="001077C1">
              <w:rPr>
                <w:b/>
                <w:bCs/>
                <w:color w:val="000000"/>
                <w:sz w:val="22"/>
                <w:szCs w:val="22"/>
              </w:rPr>
              <w:t>4</w:t>
            </w:r>
            <w:r>
              <w:rPr>
                <w:b/>
                <w:bCs/>
                <w:color w:val="000000"/>
                <w:sz w:val="22"/>
                <w:szCs w:val="22"/>
              </w:rPr>
              <w:t> 613 134,</w:t>
            </w:r>
            <w:r w:rsidR="006531DA">
              <w:rPr>
                <w:b/>
                <w:bCs/>
                <w:color w:val="000000"/>
                <w:sz w:val="22"/>
                <w:szCs w:val="22"/>
              </w:rPr>
              <w:t>6</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2B5234" w:rsidRPr="001077C1" w:rsidRDefault="002B5234" w:rsidP="002B5234">
            <w:pPr>
              <w:spacing w:line="240" w:lineRule="auto"/>
              <w:ind w:firstLine="0"/>
              <w:jc w:val="center"/>
              <w:rPr>
                <w:b/>
                <w:bCs/>
                <w:color w:val="000000"/>
                <w:sz w:val="22"/>
                <w:szCs w:val="22"/>
              </w:rPr>
            </w:pPr>
            <w:r>
              <w:rPr>
                <w:b/>
                <w:bCs/>
                <w:color w:val="000000"/>
                <w:sz w:val="22"/>
                <w:szCs w:val="22"/>
              </w:rPr>
              <w:t>-2 778,7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2B5234" w:rsidRPr="001077C1" w:rsidRDefault="002B5234" w:rsidP="002B5234">
            <w:pPr>
              <w:spacing w:line="240" w:lineRule="auto"/>
              <w:ind w:firstLine="0"/>
              <w:jc w:val="center"/>
              <w:rPr>
                <w:b/>
                <w:bCs/>
                <w:color w:val="000000"/>
                <w:sz w:val="22"/>
                <w:szCs w:val="22"/>
              </w:rPr>
            </w:pPr>
            <w:r>
              <w:rPr>
                <w:b/>
                <w:bCs/>
                <w:color w:val="000000"/>
                <w:sz w:val="22"/>
                <w:szCs w:val="22"/>
              </w:rPr>
              <w:t>4 610 355,9</w:t>
            </w:r>
          </w:p>
        </w:tc>
      </w:tr>
      <w:tr w:rsidR="002B5234" w:rsidRPr="001077C1" w:rsidTr="002B5234">
        <w:trPr>
          <w:gridAfter w:val="1"/>
          <w:wAfter w:w="2402" w:type="dxa"/>
          <w:trHeight w:val="84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2B5234" w:rsidRPr="001077C1" w:rsidRDefault="002B5234" w:rsidP="002B5234">
            <w:pPr>
              <w:spacing w:line="240" w:lineRule="auto"/>
              <w:ind w:firstLine="0"/>
              <w:jc w:val="both"/>
              <w:rPr>
                <w:b/>
                <w:bCs/>
                <w:color w:val="000000"/>
                <w:sz w:val="22"/>
                <w:szCs w:val="22"/>
              </w:rPr>
            </w:pPr>
            <w:r w:rsidRPr="001077C1">
              <w:rPr>
                <w:b/>
                <w:bCs/>
                <w:color w:val="000000"/>
                <w:sz w:val="22"/>
                <w:szCs w:val="22"/>
              </w:rPr>
              <w:t>Субсидии бюджетам бюджетной системы Российской Федерации (межбюджетные субсидии)</w:t>
            </w:r>
          </w:p>
        </w:tc>
        <w:tc>
          <w:tcPr>
            <w:tcW w:w="1843" w:type="dxa"/>
            <w:tcBorders>
              <w:top w:val="nil"/>
              <w:left w:val="nil"/>
              <w:bottom w:val="single" w:sz="4" w:space="0" w:color="auto"/>
              <w:right w:val="single" w:sz="4" w:space="0" w:color="auto"/>
            </w:tcBorders>
            <w:shd w:val="clear" w:color="auto" w:fill="auto"/>
            <w:vAlign w:val="center"/>
            <w:hideMark/>
          </w:tcPr>
          <w:p w:rsidR="002B5234" w:rsidRPr="001077C1" w:rsidRDefault="002B5234" w:rsidP="002B5234">
            <w:pPr>
              <w:spacing w:line="240" w:lineRule="auto"/>
              <w:ind w:firstLine="0"/>
              <w:jc w:val="center"/>
              <w:rPr>
                <w:b/>
                <w:bCs/>
                <w:color w:val="000000"/>
                <w:sz w:val="22"/>
                <w:szCs w:val="22"/>
              </w:rPr>
            </w:pPr>
            <w:r w:rsidRPr="001077C1">
              <w:rPr>
                <w:b/>
                <w:bCs/>
                <w:color w:val="000000"/>
                <w:sz w:val="22"/>
                <w:szCs w:val="22"/>
              </w:rPr>
              <w:t>000 202 20000 00 0000 150</w:t>
            </w:r>
          </w:p>
        </w:tc>
        <w:tc>
          <w:tcPr>
            <w:tcW w:w="1842" w:type="dxa"/>
            <w:tcBorders>
              <w:top w:val="nil"/>
              <w:left w:val="nil"/>
              <w:bottom w:val="single" w:sz="4" w:space="0" w:color="auto"/>
              <w:right w:val="single" w:sz="4" w:space="0" w:color="auto"/>
            </w:tcBorders>
            <w:shd w:val="clear" w:color="auto" w:fill="auto"/>
            <w:noWrap/>
            <w:vAlign w:val="center"/>
            <w:hideMark/>
          </w:tcPr>
          <w:p w:rsidR="002B5234" w:rsidRPr="001077C1" w:rsidRDefault="002B5234" w:rsidP="002B5234">
            <w:pPr>
              <w:spacing w:line="240" w:lineRule="auto"/>
              <w:ind w:firstLine="0"/>
              <w:jc w:val="center"/>
              <w:rPr>
                <w:b/>
                <w:bCs/>
                <w:sz w:val="22"/>
                <w:szCs w:val="22"/>
              </w:rPr>
            </w:pPr>
            <w:r>
              <w:rPr>
                <w:b/>
                <w:bCs/>
                <w:sz w:val="22"/>
                <w:szCs w:val="22"/>
              </w:rPr>
              <w:t>1 230 132,1</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2B5234" w:rsidRDefault="002B5234" w:rsidP="002B5234">
            <w:pPr>
              <w:jc w:val="center"/>
              <w:rPr>
                <w:b/>
                <w:bCs/>
                <w:color w:val="000000"/>
                <w:sz w:val="22"/>
                <w:szCs w:val="22"/>
              </w:rPr>
            </w:pPr>
          </w:p>
          <w:p w:rsidR="002B5234" w:rsidRDefault="002B5234" w:rsidP="002B5234">
            <w:pPr>
              <w:ind w:firstLine="0"/>
              <w:rPr>
                <w:b/>
                <w:bCs/>
                <w:color w:val="000000"/>
                <w:sz w:val="22"/>
                <w:szCs w:val="22"/>
              </w:rPr>
            </w:pPr>
            <w:r>
              <w:rPr>
                <w:b/>
                <w:bCs/>
                <w:color w:val="000000"/>
                <w:sz w:val="22"/>
                <w:szCs w:val="22"/>
              </w:rPr>
              <w:t xml:space="preserve">         -2 778,7</w:t>
            </w:r>
          </w:p>
          <w:p w:rsidR="002B5234" w:rsidRPr="00AD1FBD" w:rsidRDefault="002B5234" w:rsidP="002B5234">
            <w:pPr>
              <w:jc w:val="center"/>
              <w:rPr>
                <w:b/>
                <w:bCs/>
                <w:color w:val="000000"/>
              </w:rPr>
            </w:pP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2B5234" w:rsidRPr="001077C1" w:rsidRDefault="002B5234" w:rsidP="006531DA">
            <w:pPr>
              <w:spacing w:line="240" w:lineRule="auto"/>
              <w:ind w:firstLine="0"/>
              <w:jc w:val="center"/>
              <w:rPr>
                <w:b/>
                <w:bCs/>
                <w:sz w:val="22"/>
                <w:szCs w:val="22"/>
              </w:rPr>
            </w:pPr>
            <w:r>
              <w:rPr>
                <w:b/>
                <w:bCs/>
                <w:sz w:val="22"/>
                <w:szCs w:val="22"/>
              </w:rPr>
              <w:t>1 227 353,</w:t>
            </w:r>
            <w:r w:rsidR="006531DA">
              <w:rPr>
                <w:b/>
                <w:bCs/>
                <w:sz w:val="22"/>
                <w:szCs w:val="22"/>
              </w:rPr>
              <w:t>4</w:t>
            </w:r>
          </w:p>
        </w:tc>
      </w:tr>
      <w:tr w:rsidR="002B5234" w:rsidRPr="002B5234" w:rsidTr="002B5234">
        <w:trPr>
          <w:gridAfter w:val="1"/>
          <w:wAfter w:w="2402" w:type="dxa"/>
          <w:trHeight w:val="2386"/>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2B5234" w:rsidRPr="002B5234" w:rsidRDefault="002B5234" w:rsidP="002B5234">
            <w:pPr>
              <w:spacing w:line="240" w:lineRule="auto"/>
              <w:ind w:firstLine="0"/>
              <w:jc w:val="both"/>
              <w:rPr>
                <w:sz w:val="22"/>
                <w:szCs w:val="22"/>
              </w:rPr>
            </w:pPr>
            <w:r w:rsidRPr="002B5234">
              <w:rPr>
                <w:sz w:val="22"/>
                <w:szCs w:val="22"/>
              </w:rPr>
              <w:t>Субсидии муниципальным образованиям Астраханской области на развитие дорожного хозяйства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2B5234" w:rsidRPr="002B5234" w:rsidRDefault="002B5234" w:rsidP="002B5234">
            <w:pPr>
              <w:spacing w:line="240" w:lineRule="auto"/>
              <w:ind w:firstLine="0"/>
              <w:jc w:val="center"/>
              <w:rPr>
                <w:sz w:val="22"/>
                <w:szCs w:val="22"/>
              </w:rPr>
            </w:pPr>
            <w:r w:rsidRPr="002B5234">
              <w:rPr>
                <w:sz w:val="22"/>
                <w:szCs w:val="22"/>
              </w:rPr>
              <w:t>737 202 29999 04 0000 150</w:t>
            </w:r>
          </w:p>
        </w:tc>
        <w:tc>
          <w:tcPr>
            <w:tcW w:w="1842" w:type="dxa"/>
            <w:tcBorders>
              <w:top w:val="nil"/>
              <w:left w:val="nil"/>
              <w:bottom w:val="single" w:sz="4" w:space="0" w:color="auto"/>
              <w:right w:val="single" w:sz="4" w:space="0" w:color="auto"/>
            </w:tcBorders>
            <w:shd w:val="clear" w:color="auto" w:fill="auto"/>
            <w:noWrap/>
            <w:vAlign w:val="center"/>
            <w:hideMark/>
          </w:tcPr>
          <w:p w:rsidR="002B5234" w:rsidRPr="002B5234" w:rsidRDefault="002B5234" w:rsidP="002B5234">
            <w:pPr>
              <w:spacing w:line="240" w:lineRule="auto"/>
              <w:ind w:firstLine="0"/>
              <w:jc w:val="center"/>
              <w:rPr>
                <w:sz w:val="22"/>
                <w:szCs w:val="22"/>
              </w:rPr>
            </w:pPr>
            <w:r w:rsidRPr="002B5234">
              <w:rPr>
                <w:sz w:val="22"/>
                <w:szCs w:val="22"/>
              </w:rPr>
              <w:t>2</w:t>
            </w:r>
            <w:r>
              <w:rPr>
                <w:sz w:val="22"/>
                <w:szCs w:val="22"/>
              </w:rPr>
              <w:t>7 778,0</w:t>
            </w:r>
          </w:p>
        </w:tc>
        <w:tc>
          <w:tcPr>
            <w:tcW w:w="1843" w:type="dxa"/>
            <w:gridSpan w:val="2"/>
            <w:tcBorders>
              <w:top w:val="nil"/>
              <w:left w:val="nil"/>
              <w:bottom w:val="single" w:sz="4" w:space="0" w:color="auto"/>
              <w:right w:val="single" w:sz="4" w:space="0" w:color="auto"/>
            </w:tcBorders>
            <w:shd w:val="clear" w:color="auto" w:fill="auto"/>
            <w:noWrap/>
            <w:hideMark/>
          </w:tcPr>
          <w:p w:rsidR="002B5234" w:rsidRDefault="002B5234" w:rsidP="002B5234">
            <w:pPr>
              <w:rPr>
                <w:b/>
                <w:bCs/>
                <w:color w:val="000000"/>
              </w:rPr>
            </w:pPr>
          </w:p>
          <w:p w:rsidR="002B5234" w:rsidRDefault="002B5234" w:rsidP="002B5234"/>
          <w:p w:rsidR="002B5234" w:rsidRPr="002B5234" w:rsidRDefault="002B5234" w:rsidP="002B5234">
            <w:pPr>
              <w:ind w:firstLine="0"/>
              <w:rPr>
                <w:sz w:val="22"/>
                <w:szCs w:val="22"/>
              </w:rPr>
            </w:pPr>
            <w:r>
              <w:t xml:space="preserve">  </w:t>
            </w:r>
            <w:r w:rsidRPr="002B5234">
              <w:rPr>
                <w:sz w:val="22"/>
                <w:szCs w:val="22"/>
              </w:rPr>
              <w:t>-2 778,7</w:t>
            </w:r>
          </w:p>
        </w:tc>
        <w:tc>
          <w:tcPr>
            <w:tcW w:w="1701" w:type="dxa"/>
            <w:gridSpan w:val="2"/>
            <w:tcBorders>
              <w:top w:val="nil"/>
              <w:left w:val="nil"/>
              <w:bottom w:val="single" w:sz="4" w:space="0" w:color="auto"/>
              <w:right w:val="single" w:sz="4" w:space="0" w:color="auto"/>
            </w:tcBorders>
            <w:shd w:val="clear" w:color="000000" w:fill="FFFFFF"/>
            <w:noWrap/>
            <w:vAlign w:val="center"/>
            <w:hideMark/>
          </w:tcPr>
          <w:p w:rsidR="002B5234" w:rsidRPr="002B5234" w:rsidRDefault="002B5234" w:rsidP="002B5234">
            <w:pPr>
              <w:spacing w:line="240" w:lineRule="auto"/>
              <w:ind w:firstLine="0"/>
              <w:jc w:val="center"/>
              <w:rPr>
                <w:sz w:val="22"/>
                <w:szCs w:val="22"/>
              </w:rPr>
            </w:pPr>
            <w:r w:rsidRPr="002B5234">
              <w:rPr>
                <w:sz w:val="22"/>
                <w:szCs w:val="22"/>
              </w:rPr>
              <w:t>2</w:t>
            </w:r>
            <w:r>
              <w:rPr>
                <w:sz w:val="22"/>
                <w:szCs w:val="22"/>
              </w:rPr>
              <w:t>5 009,4</w:t>
            </w:r>
          </w:p>
        </w:tc>
      </w:tr>
    </w:tbl>
    <w:p w:rsidR="002B5234" w:rsidRDefault="002B5234" w:rsidP="004B36C6">
      <w:pPr>
        <w:spacing w:line="240" w:lineRule="auto"/>
        <w:ind w:right="-68" w:firstLine="709"/>
        <w:contextualSpacing/>
        <w:jc w:val="both"/>
        <w:rPr>
          <w:b/>
          <w:snapToGrid w:val="0"/>
        </w:rPr>
      </w:pPr>
    </w:p>
    <w:p w:rsidR="002B5234" w:rsidRDefault="002B5234" w:rsidP="004B36C6">
      <w:pPr>
        <w:spacing w:line="240" w:lineRule="auto"/>
        <w:ind w:right="-68" w:firstLine="709"/>
        <w:contextualSpacing/>
        <w:jc w:val="both"/>
        <w:rPr>
          <w:b/>
          <w:snapToGrid w:val="0"/>
        </w:rPr>
      </w:pPr>
    </w:p>
    <w:p w:rsidR="004B36C6" w:rsidRDefault="004B36C6" w:rsidP="004B36C6">
      <w:pPr>
        <w:spacing w:line="240" w:lineRule="auto"/>
        <w:ind w:right="-68" w:firstLine="709"/>
        <w:contextualSpacing/>
        <w:jc w:val="both"/>
        <w:rPr>
          <w:b/>
          <w:snapToGrid w:val="0"/>
        </w:rPr>
      </w:pPr>
      <w:r>
        <w:rPr>
          <w:b/>
          <w:snapToGrid w:val="0"/>
        </w:rPr>
        <w:t>3</w:t>
      </w:r>
      <w:r w:rsidRPr="00C14D2B">
        <w:rPr>
          <w:b/>
          <w:snapToGrid w:val="0"/>
        </w:rPr>
        <w:t xml:space="preserve">. РАСХОДЫ  БЮДЖЕТА </w:t>
      </w:r>
    </w:p>
    <w:p w:rsidR="004B36C6" w:rsidRDefault="004B36C6" w:rsidP="004B36C6">
      <w:pPr>
        <w:spacing w:before="120" w:line="240" w:lineRule="auto"/>
        <w:ind w:firstLine="709"/>
        <w:contextualSpacing/>
        <w:jc w:val="both"/>
        <w:rPr>
          <w:szCs w:val="28"/>
        </w:rPr>
      </w:pPr>
      <w:r>
        <w:rPr>
          <w:szCs w:val="28"/>
        </w:rPr>
        <w:t xml:space="preserve">Изменения </w:t>
      </w:r>
      <w:r w:rsidRPr="0002610B">
        <w:rPr>
          <w:szCs w:val="28"/>
        </w:rPr>
        <w:t xml:space="preserve"> расходной части бюджета</w:t>
      </w:r>
      <w:r w:rsidRPr="00E07F04">
        <w:rPr>
          <w:szCs w:val="28"/>
        </w:rPr>
        <w:t xml:space="preserve"> </w:t>
      </w:r>
      <w:r w:rsidRPr="0002610B">
        <w:rPr>
          <w:szCs w:val="28"/>
        </w:rPr>
        <w:t>планируется</w:t>
      </w:r>
      <w:r w:rsidRPr="0076306D">
        <w:rPr>
          <w:szCs w:val="28"/>
        </w:rPr>
        <w:t xml:space="preserve"> </w:t>
      </w:r>
      <w:r w:rsidRPr="00BF6F20">
        <w:rPr>
          <w:szCs w:val="28"/>
        </w:rPr>
        <w:t>за счет</w:t>
      </w:r>
      <w:r>
        <w:rPr>
          <w:snapToGrid w:val="0"/>
          <w:szCs w:val="28"/>
        </w:rPr>
        <w:t xml:space="preserve"> уточнения безвозмездных поступлений из вышестоящего бюджета</w:t>
      </w:r>
      <w:r>
        <w:rPr>
          <w:szCs w:val="28"/>
        </w:rPr>
        <w:t>:</w:t>
      </w:r>
    </w:p>
    <w:p w:rsidR="004B36C6" w:rsidRPr="004B36C6" w:rsidRDefault="004B36C6" w:rsidP="004B36C6">
      <w:pPr>
        <w:spacing w:before="120" w:line="240" w:lineRule="auto"/>
        <w:ind w:firstLine="709"/>
        <w:contextualSpacing/>
        <w:jc w:val="both"/>
        <w:rPr>
          <w:b/>
          <w:snapToGrid w:val="0"/>
          <w:szCs w:val="28"/>
        </w:rPr>
      </w:pPr>
      <w:r w:rsidRPr="004B36C6">
        <w:rPr>
          <w:b/>
          <w:szCs w:val="28"/>
        </w:rPr>
        <w:t xml:space="preserve"> - 2020 год на  сумму (+) 1 520 827,9 тыс. рублей;  </w:t>
      </w:r>
    </w:p>
    <w:p w:rsidR="004B36C6" w:rsidRPr="004B36C6" w:rsidRDefault="004B36C6" w:rsidP="004B36C6">
      <w:pPr>
        <w:spacing w:before="120" w:line="240" w:lineRule="auto"/>
        <w:ind w:firstLine="709"/>
        <w:contextualSpacing/>
        <w:jc w:val="both"/>
        <w:rPr>
          <w:b/>
          <w:snapToGrid w:val="0"/>
          <w:szCs w:val="28"/>
        </w:rPr>
      </w:pPr>
      <w:r w:rsidRPr="004B36C6">
        <w:rPr>
          <w:b/>
          <w:szCs w:val="28"/>
        </w:rPr>
        <w:t>-  2021 год на  сумму (–) 1 850,8 тыс. рублей</w:t>
      </w:r>
      <w:r w:rsidRPr="004B36C6">
        <w:rPr>
          <w:b/>
          <w:snapToGrid w:val="0"/>
          <w:szCs w:val="28"/>
        </w:rPr>
        <w:t xml:space="preserve">; </w:t>
      </w:r>
    </w:p>
    <w:p w:rsidR="004B36C6" w:rsidRPr="004B36C6" w:rsidRDefault="004B36C6" w:rsidP="004B36C6">
      <w:pPr>
        <w:spacing w:before="120" w:line="240" w:lineRule="auto"/>
        <w:ind w:firstLine="709"/>
        <w:contextualSpacing/>
        <w:jc w:val="both"/>
        <w:rPr>
          <w:b/>
          <w:snapToGrid w:val="0"/>
          <w:szCs w:val="28"/>
        </w:rPr>
      </w:pPr>
      <w:r w:rsidRPr="004B36C6">
        <w:rPr>
          <w:b/>
          <w:szCs w:val="28"/>
        </w:rPr>
        <w:t>-  2022 год на  сумму (–) 2 778,7 тыс. рублей</w:t>
      </w:r>
      <w:r w:rsidRPr="004B36C6">
        <w:rPr>
          <w:b/>
          <w:snapToGrid w:val="0"/>
          <w:szCs w:val="28"/>
        </w:rPr>
        <w:t>.</w:t>
      </w:r>
    </w:p>
    <w:p w:rsidR="00C924BC" w:rsidRDefault="00C924BC" w:rsidP="00C924BC">
      <w:pPr>
        <w:spacing w:before="120" w:line="240" w:lineRule="auto"/>
        <w:ind w:firstLine="709"/>
        <w:contextualSpacing/>
        <w:jc w:val="both"/>
      </w:pPr>
      <w:r w:rsidRPr="0073085B">
        <w:t>Корректировка расходной части бюджета осуществлена путем перераспределения бюджетных ассигнований внутри главных распорядителей  бюджетных средств,  между ведомствами,</w:t>
      </w:r>
      <w:r w:rsidRPr="0073085B">
        <w:rPr>
          <w:szCs w:val="28"/>
        </w:rPr>
        <w:t xml:space="preserve"> разделами, подразделами, видами расходов, целевыми статьями бюджетной классификации, программными и </w:t>
      </w:r>
      <w:proofErr w:type="spellStart"/>
      <w:r w:rsidRPr="0073085B">
        <w:rPr>
          <w:szCs w:val="28"/>
        </w:rPr>
        <w:t>непрограммными</w:t>
      </w:r>
      <w:proofErr w:type="spellEnd"/>
      <w:r w:rsidRPr="0073085B">
        <w:rPr>
          <w:szCs w:val="28"/>
        </w:rPr>
        <w:t xml:space="preserve">  мероприятиями</w:t>
      </w:r>
      <w:r w:rsidR="009F7644">
        <w:rPr>
          <w:szCs w:val="28"/>
        </w:rPr>
        <w:t xml:space="preserve"> </w:t>
      </w:r>
      <w:r w:rsidRPr="0073085B">
        <w:t>в пределах утвержденного объема бюджетных ассигнований.</w:t>
      </w:r>
    </w:p>
    <w:p w:rsidR="00C924BC" w:rsidRDefault="00C924BC" w:rsidP="00145C19">
      <w:pPr>
        <w:spacing w:line="240" w:lineRule="auto"/>
        <w:ind w:firstLine="709"/>
        <w:contextualSpacing/>
        <w:jc w:val="both"/>
        <w:rPr>
          <w:b/>
          <w:snapToGrid w:val="0"/>
          <w:szCs w:val="28"/>
        </w:rPr>
      </w:pPr>
    </w:p>
    <w:p w:rsidR="00145C19" w:rsidRDefault="001B1E1A" w:rsidP="00145C19">
      <w:pPr>
        <w:spacing w:line="240" w:lineRule="auto"/>
        <w:ind w:firstLine="709"/>
        <w:contextualSpacing/>
        <w:jc w:val="both"/>
        <w:rPr>
          <w:b/>
          <w:snapToGrid w:val="0"/>
          <w:szCs w:val="28"/>
        </w:rPr>
      </w:pPr>
      <w:r>
        <w:rPr>
          <w:b/>
          <w:snapToGrid w:val="0"/>
          <w:szCs w:val="28"/>
        </w:rPr>
        <w:lastRenderedPageBreak/>
        <w:t>4</w:t>
      </w:r>
      <w:r w:rsidR="00145C19" w:rsidRPr="0073085B">
        <w:rPr>
          <w:b/>
          <w:snapToGrid w:val="0"/>
          <w:szCs w:val="28"/>
        </w:rPr>
        <w:t xml:space="preserve">. ДЕФИЦИТ  </w:t>
      </w:r>
    </w:p>
    <w:p w:rsidR="006531DA" w:rsidRPr="00DE2F9A" w:rsidRDefault="00145C19" w:rsidP="006531DA">
      <w:pPr>
        <w:spacing w:line="240" w:lineRule="auto"/>
        <w:jc w:val="both"/>
        <w:rPr>
          <w:szCs w:val="28"/>
        </w:rPr>
      </w:pPr>
      <w:r w:rsidRPr="0073085B">
        <w:rPr>
          <w:snapToGrid w:val="0"/>
          <w:szCs w:val="28"/>
        </w:rPr>
        <w:t xml:space="preserve">С внесением изменений в  </w:t>
      </w:r>
      <w:r>
        <w:rPr>
          <w:snapToGrid w:val="0"/>
          <w:szCs w:val="28"/>
        </w:rPr>
        <w:t xml:space="preserve"> </w:t>
      </w:r>
      <w:r w:rsidRPr="0073085B">
        <w:rPr>
          <w:snapToGrid w:val="0"/>
          <w:szCs w:val="28"/>
        </w:rPr>
        <w:t>расходную част</w:t>
      </w:r>
      <w:r w:rsidR="009C512D">
        <w:rPr>
          <w:snapToGrid w:val="0"/>
          <w:szCs w:val="28"/>
        </w:rPr>
        <w:t>ь</w:t>
      </w:r>
      <w:r w:rsidRPr="0073085B">
        <w:rPr>
          <w:snapToGrid w:val="0"/>
          <w:szCs w:val="28"/>
        </w:rPr>
        <w:t xml:space="preserve">  бюджета размер дефицита</w:t>
      </w:r>
      <w:r w:rsidR="00276401">
        <w:rPr>
          <w:snapToGrid w:val="0"/>
          <w:szCs w:val="28"/>
        </w:rPr>
        <w:t xml:space="preserve"> в 20</w:t>
      </w:r>
      <w:r w:rsidR="00B57288">
        <w:rPr>
          <w:snapToGrid w:val="0"/>
          <w:szCs w:val="28"/>
        </w:rPr>
        <w:t>20</w:t>
      </w:r>
      <w:r w:rsidR="00276401">
        <w:rPr>
          <w:snapToGrid w:val="0"/>
          <w:szCs w:val="28"/>
        </w:rPr>
        <w:t xml:space="preserve"> году </w:t>
      </w:r>
      <w:r w:rsidR="009E1769">
        <w:rPr>
          <w:snapToGrid w:val="0"/>
          <w:szCs w:val="28"/>
        </w:rPr>
        <w:t xml:space="preserve"> </w:t>
      </w:r>
      <w:r w:rsidR="00FB6E2E">
        <w:rPr>
          <w:snapToGrid w:val="0"/>
          <w:szCs w:val="28"/>
        </w:rPr>
        <w:t xml:space="preserve">не </w:t>
      </w:r>
      <w:r w:rsidR="009E1769">
        <w:rPr>
          <w:snapToGrid w:val="0"/>
          <w:szCs w:val="28"/>
        </w:rPr>
        <w:t xml:space="preserve">изменится </w:t>
      </w:r>
      <w:r>
        <w:rPr>
          <w:snapToGrid w:val="0"/>
          <w:szCs w:val="28"/>
        </w:rPr>
        <w:t xml:space="preserve">и </w:t>
      </w:r>
      <w:r w:rsidRPr="0073085B">
        <w:rPr>
          <w:snapToGrid w:val="0"/>
          <w:szCs w:val="28"/>
        </w:rPr>
        <w:t xml:space="preserve"> составит</w:t>
      </w:r>
      <w:r w:rsidR="009C512D">
        <w:rPr>
          <w:snapToGrid w:val="0"/>
          <w:szCs w:val="28"/>
        </w:rPr>
        <w:t xml:space="preserve"> </w:t>
      </w:r>
      <w:r w:rsidR="009C512D" w:rsidRPr="009C512D">
        <w:rPr>
          <w:bCs/>
          <w:szCs w:val="28"/>
        </w:rPr>
        <w:t xml:space="preserve"> </w:t>
      </w:r>
      <w:r w:rsidR="00B57288">
        <w:rPr>
          <w:bCs/>
          <w:szCs w:val="28"/>
        </w:rPr>
        <w:t xml:space="preserve">513 626,0 </w:t>
      </w:r>
      <w:r w:rsidR="009C512D">
        <w:rPr>
          <w:snapToGrid w:val="0"/>
          <w:szCs w:val="28"/>
        </w:rPr>
        <w:t>тыс. рублей.</w:t>
      </w:r>
      <w:r w:rsidR="009B194F">
        <w:rPr>
          <w:snapToGrid w:val="0"/>
          <w:szCs w:val="28"/>
        </w:rPr>
        <w:t xml:space="preserve"> </w:t>
      </w:r>
      <w:r w:rsidR="006531DA" w:rsidRPr="00DE2F9A">
        <w:rPr>
          <w:szCs w:val="28"/>
        </w:rPr>
        <w:t>Без учета объема безвозмездных поступлений и поступлений налоговых доходов по дополнительным нормативам отчислений</w:t>
      </w:r>
      <w:r w:rsidR="006531DA">
        <w:rPr>
          <w:szCs w:val="28"/>
        </w:rPr>
        <w:t>,</w:t>
      </w:r>
      <w:r w:rsidR="006531DA" w:rsidRPr="00DE2F9A">
        <w:rPr>
          <w:szCs w:val="28"/>
        </w:rPr>
        <w:t xml:space="preserve"> </w:t>
      </w:r>
      <w:r w:rsidR="006531DA" w:rsidRPr="006531DA">
        <w:rPr>
          <w:szCs w:val="28"/>
        </w:rPr>
        <w:t>б</w:t>
      </w:r>
      <w:r w:rsidR="006531DA" w:rsidRPr="006531DA">
        <w:rPr>
          <w:snapToGrid w:val="0"/>
          <w:szCs w:val="28"/>
        </w:rPr>
        <w:t>ез учета остатков</w:t>
      </w:r>
      <w:r w:rsidR="006531DA">
        <w:rPr>
          <w:snapToGrid w:val="0"/>
          <w:szCs w:val="28"/>
        </w:rPr>
        <w:t>, сложившихся на 1 января 2020 года  в сумме 215 817,9 тыс. рублей</w:t>
      </w:r>
      <w:r w:rsidR="006531DA" w:rsidRPr="00DE2F9A">
        <w:rPr>
          <w:szCs w:val="28"/>
        </w:rPr>
        <w:t xml:space="preserve"> дефицит составит 297 808,1 тыс. рублей или 9,4 процента от общего годового объема доходов бюджета</w:t>
      </w:r>
      <w:proofErr w:type="gramStart"/>
      <w:r w:rsidR="006531DA" w:rsidRPr="00DE2F9A">
        <w:rPr>
          <w:szCs w:val="28"/>
        </w:rPr>
        <w:t>.».</w:t>
      </w:r>
      <w:proofErr w:type="gramEnd"/>
    </w:p>
    <w:p w:rsidR="009C512D" w:rsidRDefault="00B134F3" w:rsidP="00A22BA9">
      <w:pPr>
        <w:spacing w:before="120" w:line="240" w:lineRule="auto"/>
        <w:ind w:firstLine="709"/>
        <w:contextualSpacing/>
        <w:jc w:val="both"/>
        <w:rPr>
          <w:szCs w:val="28"/>
        </w:rPr>
      </w:pPr>
      <w:r>
        <w:rPr>
          <w:szCs w:val="28"/>
        </w:rPr>
        <w:t>В 202</w:t>
      </w:r>
      <w:r w:rsidR="00B57288">
        <w:rPr>
          <w:szCs w:val="28"/>
        </w:rPr>
        <w:t>1</w:t>
      </w:r>
      <w:r>
        <w:rPr>
          <w:szCs w:val="28"/>
        </w:rPr>
        <w:t xml:space="preserve"> и 202</w:t>
      </w:r>
      <w:r w:rsidR="00B57288">
        <w:rPr>
          <w:szCs w:val="28"/>
        </w:rPr>
        <w:t>2</w:t>
      </w:r>
      <w:r>
        <w:rPr>
          <w:szCs w:val="28"/>
        </w:rPr>
        <w:t xml:space="preserve"> годах дефицит останется на прежнем уровне.</w:t>
      </w:r>
    </w:p>
    <w:p w:rsidR="00B134F3" w:rsidRDefault="00B134F3" w:rsidP="00A22BA9">
      <w:pPr>
        <w:spacing w:before="120" w:line="240" w:lineRule="auto"/>
        <w:ind w:firstLine="709"/>
        <w:contextualSpacing/>
        <w:jc w:val="both"/>
        <w:rPr>
          <w:szCs w:val="28"/>
        </w:rPr>
      </w:pPr>
    </w:p>
    <w:p w:rsidR="00A22BA9" w:rsidRDefault="00FA2F0E" w:rsidP="00A22BA9">
      <w:pPr>
        <w:spacing w:before="120" w:line="240" w:lineRule="auto"/>
        <w:ind w:firstLine="709"/>
        <w:contextualSpacing/>
        <w:jc w:val="both"/>
        <w:rPr>
          <w:szCs w:val="28"/>
        </w:rPr>
      </w:pPr>
      <w:r w:rsidRPr="00A22BA9">
        <w:rPr>
          <w:szCs w:val="28"/>
        </w:rPr>
        <w:t>Вносятся изменения и дополнения в отдельные приложения к решению «О бюджете муниципального образования «Город Астрахань» на 20</w:t>
      </w:r>
      <w:r w:rsidR="00B57288">
        <w:rPr>
          <w:szCs w:val="28"/>
        </w:rPr>
        <w:t>20</w:t>
      </w:r>
      <w:r w:rsidRPr="00A22BA9">
        <w:rPr>
          <w:szCs w:val="28"/>
        </w:rPr>
        <w:t xml:space="preserve"> год</w:t>
      </w:r>
      <w:r w:rsidR="00E355CF">
        <w:rPr>
          <w:szCs w:val="28"/>
        </w:rPr>
        <w:t xml:space="preserve"> и на плановый период 20</w:t>
      </w:r>
      <w:r w:rsidR="00A1653D">
        <w:rPr>
          <w:szCs w:val="28"/>
        </w:rPr>
        <w:t>2</w:t>
      </w:r>
      <w:r w:rsidR="00B57288">
        <w:rPr>
          <w:szCs w:val="28"/>
        </w:rPr>
        <w:t>1</w:t>
      </w:r>
      <w:r w:rsidR="00E355CF">
        <w:rPr>
          <w:szCs w:val="28"/>
        </w:rPr>
        <w:t xml:space="preserve"> и 20</w:t>
      </w:r>
      <w:r w:rsidR="00170171">
        <w:rPr>
          <w:szCs w:val="28"/>
        </w:rPr>
        <w:t>2</w:t>
      </w:r>
      <w:r w:rsidR="00B57288">
        <w:rPr>
          <w:szCs w:val="28"/>
        </w:rPr>
        <w:t>2</w:t>
      </w:r>
      <w:r w:rsidR="00E355CF">
        <w:rPr>
          <w:szCs w:val="28"/>
        </w:rPr>
        <w:t>годов</w:t>
      </w:r>
      <w:r w:rsidRPr="00A22BA9">
        <w:rPr>
          <w:szCs w:val="28"/>
        </w:rPr>
        <w:t>»:</w:t>
      </w:r>
    </w:p>
    <w:p w:rsidR="00484B56" w:rsidRPr="00484B56" w:rsidRDefault="00484B56" w:rsidP="00484B56">
      <w:pPr>
        <w:pStyle w:val="a3"/>
        <w:ind w:firstLine="567"/>
        <w:contextualSpacing/>
        <w:jc w:val="both"/>
        <w:rPr>
          <w:b w:val="0"/>
          <w:i w:val="0"/>
          <w:szCs w:val="28"/>
        </w:rPr>
      </w:pPr>
      <w:r w:rsidRPr="00484B56">
        <w:rPr>
          <w:b w:val="0"/>
          <w:i w:val="0"/>
          <w:snapToGrid w:val="0"/>
          <w:szCs w:val="28"/>
        </w:rPr>
        <w:t xml:space="preserve">- Доходы бюджета </w:t>
      </w:r>
      <w:r w:rsidRPr="00484B56">
        <w:rPr>
          <w:b w:val="0"/>
          <w:i w:val="0"/>
          <w:szCs w:val="28"/>
        </w:rPr>
        <w:t>муниципального образования «Город Астрахань» на 20</w:t>
      </w:r>
      <w:r w:rsidR="00B57288">
        <w:rPr>
          <w:b w:val="0"/>
          <w:i w:val="0"/>
          <w:szCs w:val="28"/>
        </w:rPr>
        <w:t>20</w:t>
      </w:r>
      <w:r w:rsidRPr="00484B56">
        <w:rPr>
          <w:b w:val="0"/>
          <w:i w:val="0"/>
          <w:szCs w:val="28"/>
        </w:rPr>
        <w:t xml:space="preserve"> год (приложение 1);</w:t>
      </w:r>
    </w:p>
    <w:p w:rsidR="00484B56" w:rsidRPr="00484B56" w:rsidRDefault="00484B56" w:rsidP="00484B56">
      <w:pPr>
        <w:pStyle w:val="a3"/>
        <w:ind w:firstLine="567"/>
        <w:contextualSpacing/>
        <w:jc w:val="both"/>
        <w:rPr>
          <w:b w:val="0"/>
          <w:i w:val="0"/>
          <w:szCs w:val="28"/>
        </w:rPr>
      </w:pPr>
      <w:r w:rsidRPr="00484B56">
        <w:rPr>
          <w:b w:val="0"/>
          <w:i w:val="0"/>
          <w:snapToGrid w:val="0"/>
          <w:szCs w:val="28"/>
        </w:rPr>
        <w:t xml:space="preserve">- Доходы бюджета </w:t>
      </w:r>
      <w:r w:rsidRPr="00484B56">
        <w:rPr>
          <w:b w:val="0"/>
          <w:i w:val="0"/>
          <w:szCs w:val="28"/>
        </w:rPr>
        <w:t>муниципального образования «Город Астрахань» на 202</w:t>
      </w:r>
      <w:r w:rsidR="00B57288">
        <w:rPr>
          <w:b w:val="0"/>
          <w:i w:val="0"/>
          <w:szCs w:val="28"/>
        </w:rPr>
        <w:t>1</w:t>
      </w:r>
      <w:r w:rsidRPr="00484B56">
        <w:rPr>
          <w:b w:val="0"/>
          <w:i w:val="0"/>
          <w:szCs w:val="28"/>
        </w:rPr>
        <w:t xml:space="preserve"> и 202</w:t>
      </w:r>
      <w:r w:rsidR="00B57288">
        <w:rPr>
          <w:b w:val="0"/>
          <w:i w:val="0"/>
          <w:szCs w:val="28"/>
        </w:rPr>
        <w:t>2</w:t>
      </w:r>
      <w:r w:rsidRPr="00484B56">
        <w:rPr>
          <w:b w:val="0"/>
          <w:i w:val="0"/>
          <w:szCs w:val="28"/>
        </w:rPr>
        <w:t xml:space="preserve"> годы (приложение 1.1);</w:t>
      </w:r>
    </w:p>
    <w:p w:rsidR="00484B56" w:rsidRPr="00484B56" w:rsidRDefault="00484B56" w:rsidP="00484B56">
      <w:pPr>
        <w:pStyle w:val="a3"/>
        <w:ind w:firstLine="709"/>
        <w:contextualSpacing/>
        <w:jc w:val="both"/>
        <w:rPr>
          <w:b w:val="0"/>
          <w:i w:val="0"/>
          <w:szCs w:val="28"/>
        </w:rPr>
      </w:pPr>
      <w:r w:rsidRPr="00484B56">
        <w:rPr>
          <w:b w:val="0"/>
          <w:i w:val="0"/>
          <w:snapToGrid w:val="0"/>
          <w:szCs w:val="28"/>
        </w:rPr>
        <w:t>-И</w:t>
      </w:r>
      <w:r w:rsidRPr="00484B56">
        <w:rPr>
          <w:b w:val="0"/>
          <w:i w:val="0"/>
          <w:szCs w:val="28"/>
        </w:rPr>
        <w:t>сточники внутреннего финансирования дефицита бюджета муниципального образования «Город Астрахань» на 20</w:t>
      </w:r>
      <w:r w:rsidR="00B57288">
        <w:rPr>
          <w:b w:val="0"/>
          <w:i w:val="0"/>
          <w:szCs w:val="28"/>
        </w:rPr>
        <w:t>20</w:t>
      </w:r>
      <w:r w:rsidRPr="00484B56">
        <w:rPr>
          <w:b w:val="0"/>
          <w:i w:val="0"/>
          <w:szCs w:val="28"/>
        </w:rPr>
        <w:t xml:space="preserve"> год (приложение 2);</w:t>
      </w:r>
    </w:p>
    <w:p w:rsidR="00C926AC" w:rsidRPr="00484B56" w:rsidRDefault="00C926AC" w:rsidP="00C926AC">
      <w:pPr>
        <w:pStyle w:val="a3"/>
        <w:ind w:firstLine="709"/>
        <w:contextualSpacing/>
        <w:jc w:val="both"/>
        <w:rPr>
          <w:b w:val="0"/>
          <w:i w:val="0"/>
          <w:szCs w:val="28"/>
        </w:rPr>
      </w:pPr>
      <w:r w:rsidRPr="00484B56">
        <w:rPr>
          <w:b w:val="0"/>
          <w:i w:val="0"/>
          <w:snapToGrid w:val="0"/>
          <w:szCs w:val="28"/>
        </w:rPr>
        <w:t>-И</w:t>
      </w:r>
      <w:r w:rsidRPr="00484B56">
        <w:rPr>
          <w:b w:val="0"/>
          <w:i w:val="0"/>
          <w:szCs w:val="28"/>
        </w:rPr>
        <w:t>сточники внутреннего финансирования дефицита бюджета муниципального образования «Город Астрахань» на 20</w:t>
      </w:r>
      <w:r>
        <w:rPr>
          <w:b w:val="0"/>
          <w:i w:val="0"/>
          <w:szCs w:val="28"/>
        </w:rPr>
        <w:t>2</w:t>
      </w:r>
      <w:r w:rsidR="00B57288">
        <w:rPr>
          <w:b w:val="0"/>
          <w:i w:val="0"/>
          <w:szCs w:val="28"/>
        </w:rPr>
        <w:t>1</w:t>
      </w:r>
      <w:r>
        <w:rPr>
          <w:b w:val="0"/>
          <w:i w:val="0"/>
          <w:szCs w:val="28"/>
        </w:rPr>
        <w:t xml:space="preserve"> и 202</w:t>
      </w:r>
      <w:r w:rsidR="00B57288">
        <w:rPr>
          <w:b w:val="0"/>
          <w:i w:val="0"/>
          <w:szCs w:val="28"/>
        </w:rPr>
        <w:t>2</w:t>
      </w:r>
      <w:r>
        <w:rPr>
          <w:b w:val="0"/>
          <w:i w:val="0"/>
          <w:szCs w:val="28"/>
        </w:rPr>
        <w:t xml:space="preserve"> годы </w:t>
      </w:r>
      <w:r w:rsidRPr="00484B56">
        <w:rPr>
          <w:b w:val="0"/>
          <w:i w:val="0"/>
          <w:szCs w:val="28"/>
        </w:rPr>
        <w:t xml:space="preserve"> год (приложение 2</w:t>
      </w:r>
      <w:r>
        <w:rPr>
          <w:b w:val="0"/>
          <w:i w:val="0"/>
          <w:szCs w:val="28"/>
        </w:rPr>
        <w:t>.1</w:t>
      </w:r>
      <w:r w:rsidRPr="00484B56">
        <w:rPr>
          <w:b w:val="0"/>
          <w:i w:val="0"/>
          <w:szCs w:val="28"/>
        </w:rPr>
        <w:t>);</w:t>
      </w:r>
    </w:p>
    <w:p w:rsidR="00484B56" w:rsidRPr="00484B56" w:rsidRDefault="00484B56" w:rsidP="00484B56">
      <w:pPr>
        <w:pStyle w:val="a3"/>
        <w:ind w:firstLine="709"/>
        <w:contextualSpacing/>
        <w:jc w:val="both"/>
        <w:rPr>
          <w:b w:val="0"/>
          <w:i w:val="0"/>
          <w:szCs w:val="28"/>
        </w:rPr>
      </w:pPr>
      <w:r w:rsidRPr="00484B56">
        <w:rPr>
          <w:b w:val="0"/>
          <w:i w:val="0"/>
          <w:szCs w:val="28"/>
        </w:rPr>
        <w:t>- Перечень главных администраторов доходов бюджета муниципального образования «Город Астрахань» на 20</w:t>
      </w:r>
      <w:r w:rsidR="00B57288">
        <w:rPr>
          <w:b w:val="0"/>
          <w:i w:val="0"/>
          <w:szCs w:val="28"/>
        </w:rPr>
        <w:t>20</w:t>
      </w:r>
      <w:r w:rsidRPr="00484B56">
        <w:rPr>
          <w:b w:val="0"/>
          <w:i w:val="0"/>
          <w:szCs w:val="28"/>
        </w:rPr>
        <w:t xml:space="preserve"> год и  на плановый период 202</w:t>
      </w:r>
      <w:r w:rsidR="00B57288">
        <w:rPr>
          <w:b w:val="0"/>
          <w:i w:val="0"/>
          <w:szCs w:val="28"/>
        </w:rPr>
        <w:t>1</w:t>
      </w:r>
      <w:r w:rsidRPr="00484B56">
        <w:rPr>
          <w:b w:val="0"/>
          <w:i w:val="0"/>
          <w:szCs w:val="28"/>
        </w:rPr>
        <w:t xml:space="preserve"> и 202</w:t>
      </w:r>
      <w:r w:rsidR="00B57288">
        <w:rPr>
          <w:b w:val="0"/>
          <w:i w:val="0"/>
          <w:szCs w:val="28"/>
        </w:rPr>
        <w:t>2</w:t>
      </w:r>
      <w:r w:rsidRPr="00484B56">
        <w:rPr>
          <w:b w:val="0"/>
          <w:i w:val="0"/>
          <w:szCs w:val="28"/>
        </w:rPr>
        <w:t xml:space="preserve"> годов   (приложение 3);</w:t>
      </w:r>
    </w:p>
    <w:p w:rsidR="00484B56" w:rsidRPr="00484B56" w:rsidRDefault="00484B56" w:rsidP="00484B56">
      <w:pPr>
        <w:pStyle w:val="a3"/>
        <w:ind w:firstLine="709"/>
        <w:contextualSpacing/>
        <w:jc w:val="both"/>
        <w:rPr>
          <w:b w:val="0"/>
          <w:i w:val="0"/>
          <w:szCs w:val="28"/>
        </w:rPr>
      </w:pPr>
      <w:r w:rsidRPr="00484B56">
        <w:rPr>
          <w:b w:val="0"/>
          <w:i w:val="0"/>
          <w:szCs w:val="28"/>
        </w:rPr>
        <w:t>- Ведомственная структура расходов бюджета муниципального образования «Город Астрахань» на 20</w:t>
      </w:r>
      <w:r w:rsidR="00B57288">
        <w:rPr>
          <w:b w:val="0"/>
          <w:i w:val="0"/>
          <w:szCs w:val="28"/>
        </w:rPr>
        <w:t>20</w:t>
      </w:r>
      <w:r w:rsidRPr="00484B56">
        <w:rPr>
          <w:b w:val="0"/>
          <w:i w:val="0"/>
          <w:szCs w:val="28"/>
        </w:rPr>
        <w:t xml:space="preserve"> год (приложение 6);</w:t>
      </w:r>
    </w:p>
    <w:p w:rsidR="00484B56" w:rsidRPr="00484B56" w:rsidRDefault="00484B56" w:rsidP="00484B56">
      <w:pPr>
        <w:pStyle w:val="a3"/>
        <w:ind w:firstLine="709"/>
        <w:contextualSpacing/>
        <w:jc w:val="both"/>
        <w:rPr>
          <w:b w:val="0"/>
          <w:i w:val="0"/>
          <w:szCs w:val="28"/>
        </w:rPr>
      </w:pPr>
      <w:r w:rsidRPr="00484B56">
        <w:rPr>
          <w:b w:val="0"/>
          <w:i w:val="0"/>
          <w:szCs w:val="28"/>
        </w:rPr>
        <w:t>- Ведомственная структура расходов бюджета муниципального образования «Город Астрахань» на 202</w:t>
      </w:r>
      <w:r w:rsidR="00B57288">
        <w:rPr>
          <w:b w:val="0"/>
          <w:i w:val="0"/>
          <w:szCs w:val="28"/>
        </w:rPr>
        <w:t>1</w:t>
      </w:r>
      <w:r w:rsidRPr="00484B56">
        <w:rPr>
          <w:b w:val="0"/>
          <w:i w:val="0"/>
          <w:szCs w:val="28"/>
        </w:rPr>
        <w:t xml:space="preserve"> и 202</w:t>
      </w:r>
      <w:r w:rsidR="00B57288">
        <w:rPr>
          <w:b w:val="0"/>
          <w:i w:val="0"/>
          <w:szCs w:val="28"/>
        </w:rPr>
        <w:t>2</w:t>
      </w:r>
      <w:r w:rsidRPr="00484B56">
        <w:rPr>
          <w:b w:val="0"/>
          <w:i w:val="0"/>
          <w:szCs w:val="28"/>
        </w:rPr>
        <w:t xml:space="preserve"> годы (приложение 6.1);</w:t>
      </w:r>
    </w:p>
    <w:p w:rsidR="00484B56" w:rsidRPr="00484B56" w:rsidRDefault="00484B56" w:rsidP="00484B56">
      <w:pPr>
        <w:pStyle w:val="a3"/>
        <w:ind w:firstLine="709"/>
        <w:contextualSpacing/>
        <w:jc w:val="both"/>
        <w:rPr>
          <w:b w:val="0"/>
          <w:i w:val="0"/>
          <w:szCs w:val="28"/>
        </w:rPr>
      </w:pPr>
      <w:r w:rsidRPr="00484B56">
        <w:rPr>
          <w:b w:val="0"/>
          <w:i w:val="0"/>
          <w:snapToGrid w:val="0"/>
          <w:szCs w:val="28"/>
        </w:rPr>
        <w:t>- Р</w:t>
      </w:r>
      <w:r w:rsidRPr="00484B56">
        <w:rPr>
          <w:b w:val="0"/>
          <w:i w:val="0"/>
          <w:szCs w:val="28"/>
        </w:rPr>
        <w:t xml:space="preserve">аспределение бюджетных ассигнований  по разделам, подразделам, целевым статьям </w:t>
      </w:r>
      <w:r w:rsidRPr="00484B56">
        <w:rPr>
          <w:b w:val="0"/>
          <w:i w:val="0"/>
          <w:snapToGrid w:val="0"/>
          <w:szCs w:val="28"/>
        </w:rPr>
        <w:t>(программам и непрограммным направлениям деятельности), группам видов расходов</w:t>
      </w:r>
      <w:r w:rsidRPr="00484B56">
        <w:rPr>
          <w:b w:val="0"/>
          <w:i w:val="0"/>
          <w:szCs w:val="28"/>
        </w:rPr>
        <w:t xml:space="preserve">  классификации расходов бюджета </w:t>
      </w:r>
      <w:r w:rsidRPr="00484B56">
        <w:rPr>
          <w:b w:val="0"/>
          <w:i w:val="0"/>
          <w:snapToGrid w:val="0"/>
          <w:szCs w:val="28"/>
        </w:rPr>
        <w:t xml:space="preserve">муниципального образования «Город Астрахань» </w:t>
      </w:r>
      <w:r w:rsidRPr="00484B56">
        <w:rPr>
          <w:b w:val="0"/>
          <w:i w:val="0"/>
          <w:szCs w:val="28"/>
        </w:rPr>
        <w:t>на 20</w:t>
      </w:r>
      <w:r w:rsidR="00B57288">
        <w:rPr>
          <w:b w:val="0"/>
          <w:i w:val="0"/>
          <w:szCs w:val="28"/>
        </w:rPr>
        <w:t>20</w:t>
      </w:r>
      <w:r w:rsidRPr="00484B56">
        <w:rPr>
          <w:b w:val="0"/>
          <w:i w:val="0"/>
          <w:szCs w:val="28"/>
        </w:rPr>
        <w:t xml:space="preserve"> год (приложение 7);</w:t>
      </w:r>
    </w:p>
    <w:p w:rsidR="00484B56" w:rsidRPr="00484B56" w:rsidRDefault="00484B56" w:rsidP="00484B56">
      <w:pPr>
        <w:pStyle w:val="a3"/>
        <w:ind w:firstLine="709"/>
        <w:contextualSpacing/>
        <w:jc w:val="both"/>
        <w:rPr>
          <w:b w:val="0"/>
          <w:i w:val="0"/>
          <w:szCs w:val="28"/>
        </w:rPr>
      </w:pPr>
      <w:r w:rsidRPr="00484B56">
        <w:rPr>
          <w:b w:val="0"/>
          <w:i w:val="0"/>
          <w:snapToGrid w:val="0"/>
          <w:szCs w:val="28"/>
        </w:rPr>
        <w:t>- Р</w:t>
      </w:r>
      <w:r w:rsidRPr="00484B56">
        <w:rPr>
          <w:b w:val="0"/>
          <w:i w:val="0"/>
          <w:szCs w:val="28"/>
        </w:rPr>
        <w:t xml:space="preserve">аспределение бюджетных ассигнований  по разделам, подразделам, целевым статьям </w:t>
      </w:r>
      <w:r w:rsidRPr="00484B56">
        <w:rPr>
          <w:b w:val="0"/>
          <w:i w:val="0"/>
          <w:snapToGrid w:val="0"/>
          <w:szCs w:val="28"/>
        </w:rPr>
        <w:t>(программам и непрограммным направлениям деятельности), группам видов расходов</w:t>
      </w:r>
      <w:r w:rsidRPr="00484B56">
        <w:rPr>
          <w:b w:val="0"/>
          <w:i w:val="0"/>
          <w:szCs w:val="28"/>
        </w:rPr>
        <w:t xml:space="preserve">  классификации расходов бюджета </w:t>
      </w:r>
      <w:r w:rsidRPr="00484B56">
        <w:rPr>
          <w:b w:val="0"/>
          <w:i w:val="0"/>
          <w:snapToGrid w:val="0"/>
          <w:szCs w:val="28"/>
        </w:rPr>
        <w:t xml:space="preserve">муниципального образования «Город Астрахань» </w:t>
      </w:r>
      <w:r w:rsidRPr="00484B56">
        <w:rPr>
          <w:b w:val="0"/>
          <w:i w:val="0"/>
          <w:szCs w:val="28"/>
        </w:rPr>
        <w:t>на 202</w:t>
      </w:r>
      <w:r w:rsidR="00B57288">
        <w:rPr>
          <w:b w:val="0"/>
          <w:i w:val="0"/>
          <w:szCs w:val="28"/>
        </w:rPr>
        <w:t>1</w:t>
      </w:r>
      <w:r w:rsidRPr="00484B56">
        <w:rPr>
          <w:b w:val="0"/>
          <w:i w:val="0"/>
          <w:szCs w:val="28"/>
        </w:rPr>
        <w:t xml:space="preserve"> и 202</w:t>
      </w:r>
      <w:r w:rsidR="00B57288">
        <w:rPr>
          <w:b w:val="0"/>
          <w:i w:val="0"/>
          <w:szCs w:val="28"/>
        </w:rPr>
        <w:t>2</w:t>
      </w:r>
      <w:r w:rsidRPr="00484B56">
        <w:rPr>
          <w:b w:val="0"/>
          <w:i w:val="0"/>
          <w:szCs w:val="28"/>
        </w:rPr>
        <w:t xml:space="preserve"> годы (приложение 7.1);</w:t>
      </w:r>
    </w:p>
    <w:p w:rsidR="00484B56" w:rsidRPr="00484B56" w:rsidRDefault="00484B56" w:rsidP="00484B56">
      <w:pPr>
        <w:pStyle w:val="a3"/>
        <w:ind w:firstLine="709"/>
        <w:contextualSpacing/>
        <w:jc w:val="both"/>
        <w:rPr>
          <w:b w:val="0"/>
          <w:i w:val="0"/>
          <w:szCs w:val="28"/>
        </w:rPr>
      </w:pPr>
      <w:r w:rsidRPr="00484B56">
        <w:rPr>
          <w:b w:val="0"/>
          <w:i w:val="0"/>
          <w:snapToGrid w:val="0"/>
          <w:szCs w:val="28"/>
        </w:rPr>
        <w:t>-Распределение бюджетных ассигнований по целевым статьям (программам и непрограммным направлениям деятельности), группам видов</w:t>
      </w:r>
      <w:r w:rsidRPr="00643BAA">
        <w:rPr>
          <w:snapToGrid w:val="0"/>
          <w:szCs w:val="28"/>
        </w:rPr>
        <w:t xml:space="preserve"> </w:t>
      </w:r>
      <w:r w:rsidRPr="00484B56">
        <w:rPr>
          <w:b w:val="0"/>
          <w:i w:val="0"/>
          <w:snapToGrid w:val="0"/>
          <w:szCs w:val="28"/>
        </w:rPr>
        <w:t xml:space="preserve">расходов, разделам и подразделам  классификации расходов бюджета муниципального образования «Город Астрахань» </w:t>
      </w:r>
      <w:r w:rsidRPr="00484B56">
        <w:rPr>
          <w:b w:val="0"/>
          <w:i w:val="0"/>
          <w:szCs w:val="28"/>
        </w:rPr>
        <w:t>на 20</w:t>
      </w:r>
      <w:r w:rsidR="00B57288">
        <w:rPr>
          <w:b w:val="0"/>
          <w:i w:val="0"/>
          <w:szCs w:val="28"/>
        </w:rPr>
        <w:t>20</w:t>
      </w:r>
      <w:r w:rsidRPr="00484B56">
        <w:rPr>
          <w:b w:val="0"/>
          <w:i w:val="0"/>
          <w:szCs w:val="28"/>
        </w:rPr>
        <w:t xml:space="preserve"> год (приложение 8);</w:t>
      </w:r>
    </w:p>
    <w:p w:rsidR="00484B56" w:rsidRPr="00484B56" w:rsidRDefault="00484B56" w:rsidP="00484B56">
      <w:pPr>
        <w:pStyle w:val="a3"/>
        <w:ind w:firstLine="709"/>
        <w:contextualSpacing/>
        <w:jc w:val="both"/>
        <w:rPr>
          <w:b w:val="0"/>
          <w:i w:val="0"/>
          <w:szCs w:val="28"/>
        </w:rPr>
      </w:pPr>
      <w:r w:rsidRPr="00484B56">
        <w:rPr>
          <w:b w:val="0"/>
          <w:i w:val="0"/>
          <w:snapToGrid w:val="0"/>
          <w:szCs w:val="28"/>
        </w:rPr>
        <w:t xml:space="preserve">-Распределение бюджетных ассигнований по целевым статьям (программам и непрограммным направлениям деятельности), группам видов расходов, разделам и подразделам  классификации расходов бюджета муниципального образования «Город Астрахань» </w:t>
      </w:r>
      <w:r w:rsidRPr="00484B56">
        <w:rPr>
          <w:b w:val="0"/>
          <w:i w:val="0"/>
          <w:szCs w:val="28"/>
        </w:rPr>
        <w:t>на 202</w:t>
      </w:r>
      <w:r w:rsidR="00B57288">
        <w:rPr>
          <w:b w:val="0"/>
          <w:i w:val="0"/>
          <w:szCs w:val="28"/>
        </w:rPr>
        <w:t>1</w:t>
      </w:r>
      <w:r w:rsidRPr="00484B56">
        <w:rPr>
          <w:b w:val="0"/>
          <w:i w:val="0"/>
          <w:szCs w:val="28"/>
        </w:rPr>
        <w:t xml:space="preserve">  и 202</w:t>
      </w:r>
      <w:r w:rsidR="00B57288">
        <w:rPr>
          <w:b w:val="0"/>
          <w:i w:val="0"/>
          <w:szCs w:val="28"/>
        </w:rPr>
        <w:t>2</w:t>
      </w:r>
      <w:r w:rsidRPr="00484B56">
        <w:rPr>
          <w:b w:val="0"/>
          <w:i w:val="0"/>
          <w:szCs w:val="28"/>
        </w:rPr>
        <w:t xml:space="preserve"> годы (приложение 8.1);</w:t>
      </w:r>
    </w:p>
    <w:p w:rsidR="006476C5" w:rsidRDefault="006476C5" w:rsidP="006476C5">
      <w:pPr>
        <w:pStyle w:val="a3"/>
        <w:ind w:firstLine="709"/>
        <w:contextualSpacing/>
        <w:jc w:val="both"/>
        <w:rPr>
          <w:b w:val="0"/>
          <w:i w:val="0"/>
          <w:szCs w:val="28"/>
        </w:rPr>
      </w:pPr>
      <w:r>
        <w:rPr>
          <w:b w:val="0"/>
          <w:i w:val="0"/>
          <w:szCs w:val="28"/>
        </w:rPr>
        <w:t xml:space="preserve">- Программа муниципальных внутренних заимствований муниципального образования «Город Астрахань» </w:t>
      </w:r>
      <w:r w:rsidR="00485FD8">
        <w:rPr>
          <w:b w:val="0"/>
          <w:i w:val="0"/>
          <w:szCs w:val="28"/>
        </w:rPr>
        <w:t>на 20</w:t>
      </w:r>
      <w:r w:rsidR="00B57288">
        <w:rPr>
          <w:b w:val="0"/>
          <w:i w:val="0"/>
          <w:szCs w:val="28"/>
        </w:rPr>
        <w:t>20</w:t>
      </w:r>
      <w:r w:rsidR="00485FD8">
        <w:rPr>
          <w:b w:val="0"/>
          <w:i w:val="0"/>
          <w:szCs w:val="28"/>
        </w:rPr>
        <w:t xml:space="preserve"> год </w:t>
      </w:r>
      <w:r>
        <w:rPr>
          <w:b w:val="0"/>
          <w:i w:val="0"/>
          <w:szCs w:val="28"/>
        </w:rPr>
        <w:t>(приложение 9);</w:t>
      </w:r>
    </w:p>
    <w:p w:rsidR="00484B56" w:rsidRPr="00484B56" w:rsidRDefault="00484B56" w:rsidP="00484B56">
      <w:pPr>
        <w:pStyle w:val="a3"/>
        <w:ind w:firstLine="709"/>
        <w:contextualSpacing/>
        <w:jc w:val="both"/>
        <w:rPr>
          <w:b w:val="0"/>
          <w:i w:val="0"/>
          <w:color w:val="FF0000"/>
          <w:szCs w:val="28"/>
        </w:rPr>
      </w:pPr>
      <w:r w:rsidRPr="00151DD9">
        <w:rPr>
          <w:b w:val="0"/>
          <w:i w:val="0"/>
          <w:szCs w:val="28"/>
        </w:rPr>
        <w:t>-Перечень кредитных договоров (соглашений), подлежащих исполнению в</w:t>
      </w:r>
      <w:r w:rsidRPr="00484B56">
        <w:rPr>
          <w:b w:val="0"/>
          <w:i w:val="0"/>
          <w:color w:val="FF0000"/>
          <w:szCs w:val="28"/>
        </w:rPr>
        <w:t xml:space="preserve"> </w:t>
      </w:r>
      <w:r w:rsidRPr="00151DD9">
        <w:rPr>
          <w:b w:val="0"/>
          <w:i w:val="0"/>
          <w:szCs w:val="28"/>
        </w:rPr>
        <w:t>20</w:t>
      </w:r>
      <w:r w:rsidR="00B57288">
        <w:rPr>
          <w:b w:val="0"/>
          <w:i w:val="0"/>
          <w:szCs w:val="28"/>
        </w:rPr>
        <w:t>20</w:t>
      </w:r>
      <w:r w:rsidRPr="00151DD9">
        <w:rPr>
          <w:b w:val="0"/>
          <w:i w:val="0"/>
          <w:szCs w:val="28"/>
        </w:rPr>
        <w:t>-202</w:t>
      </w:r>
      <w:r w:rsidR="00B57288">
        <w:rPr>
          <w:b w:val="0"/>
          <w:i w:val="0"/>
          <w:szCs w:val="28"/>
        </w:rPr>
        <w:t>2</w:t>
      </w:r>
      <w:r w:rsidRPr="00151DD9">
        <w:rPr>
          <w:b w:val="0"/>
          <w:i w:val="0"/>
          <w:szCs w:val="28"/>
        </w:rPr>
        <w:t xml:space="preserve"> годах муниципального образования «Город Астрахань» (приложение 10);</w:t>
      </w:r>
    </w:p>
    <w:p w:rsidR="00484B56" w:rsidRPr="00484B56" w:rsidRDefault="00484B56" w:rsidP="00484B56">
      <w:pPr>
        <w:pStyle w:val="a3"/>
        <w:ind w:firstLine="709"/>
        <w:contextualSpacing/>
        <w:jc w:val="both"/>
        <w:rPr>
          <w:b w:val="0"/>
          <w:i w:val="0"/>
          <w:szCs w:val="28"/>
        </w:rPr>
      </w:pPr>
      <w:r w:rsidRPr="00484B56">
        <w:rPr>
          <w:b w:val="0"/>
          <w:i w:val="0"/>
          <w:szCs w:val="28"/>
        </w:rPr>
        <w:lastRenderedPageBreak/>
        <w:t>- Перечень государственных, муниципальных и ведомственных целевых программ муниципального образования «Город Астрахань» на 20</w:t>
      </w:r>
      <w:r w:rsidR="00B57288">
        <w:rPr>
          <w:b w:val="0"/>
          <w:i w:val="0"/>
          <w:szCs w:val="28"/>
        </w:rPr>
        <w:t>20</w:t>
      </w:r>
      <w:r w:rsidRPr="00484B56">
        <w:rPr>
          <w:b w:val="0"/>
          <w:i w:val="0"/>
          <w:szCs w:val="28"/>
        </w:rPr>
        <w:t xml:space="preserve"> год (приложение 11);</w:t>
      </w:r>
    </w:p>
    <w:p w:rsidR="00484B56" w:rsidRPr="00484B56" w:rsidRDefault="00484B56" w:rsidP="00484B56">
      <w:pPr>
        <w:pStyle w:val="a3"/>
        <w:ind w:firstLine="709"/>
        <w:contextualSpacing/>
        <w:jc w:val="both"/>
        <w:rPr>
          <w:b w:val="0"/>
          <w:i w:val="0"/>
          <w:szCs w:val="28"/>
        </w:rPr>
      </w:pPr>
      <w:r w:rsidRPr="00484B56">
        <w:rPr>
          <w:b w:val="0"/>
          <w:i w:val="0"/>
          <w:szCs w:val="28"/>
        </w:rPr>
        <w:t>- Перечень государственных, муниципальных и ведомственных целевых программ муниципального образования «Город Астрахань» на 202</w:t>
      </w:r>
      <w:r w:rsidR="00B57288">
        <w:rPr>
          <w:b w:val="0"/>
          <w:i w:val="0"/>
          <w:szCs w:val="28"/>
        </w:rPr>
        <w:t>1</w:t>
      </w:r>
      <w:r w:rsidRPr="00484B56">
        <w:rPr>
          <w:b w:val="0"/>
          <w:i w:val="0"/>
          <w:szCs w:val="28"/>
        </w:rPr>
        <w:t xml:space="preserve"> и 202</w:t>
      </w:r>
      <w:r w:rsidR="00B57288">
        <w:rPr>
          <w:b w:val="0"/>
          <w:i w:val="0"/>
          <w:szCs w:val="28"/>
        </w:rPr>
        <w:t>2</w:t>
      </w:r>
      <w:r w:rsidRPr="00484B56">
        <w:rPr>
          <w:b w:val="0"/>
          <w:i w:val="0"/>
          <w:szCs w:val="28"/>
        </w:rPr>
        <w:t xml:space="preserve"> годы (приложение 11.1)</w:t>
      </w:r>
      <w:r w:rsidR="00B57288">
        <w:rPr>
          <w:b w:val="0"/>
          <w:i w:val="0"/>
          <w:szCs w:val="28"/>
        </w:rPr>
        <w:t>.</w:t>
      </w:r>
    </w:p>
    <w:p w:rsidR="00FA2F0E" w:rsidRPr="00A22BA9" w:rsidRDefault="00FA2F0E" w:rsidP="00A22BA9">
      <w:pPr>
        <w:pStyle w:val="a3"/>
        <w:ind w:firstLine="709"/>
        <w:contextualSpacing/>
        <w:jc w:val="both"/>
        <w:rPr>
          <w:b w:val="0"/>
          <w:i w:val="0"/>
          <w:snapToGrid w:val="0"/>
          <w:szCs w:val="28"/>
        </w:rPr>
      </w:pPr>
      <w:r w:rsidRPr="0073085B">
        <w:rPr>
          <w:b w:val="0"/>
          <w:i w:val="0"/>
          <w:szCs w:val="28"/>
        </w:rPr>
        <w:t xml:space="preserve">Изменения изложены в представленном проекте решения Городской Думы муниципального образования «Город Астрахань» «О внесении изменений в решение Городской Думы муниципального образования «Город Астрахань» от </w:t>
      </w:r>
      <w:r w:rsidR="00CC3326">
        <w:rPr>
          <w:b w:val="0"/>
          <w:i w:val="0"/>
          <w:szCs w:val="28"/>
        </w:rPr>
        <w:t>1</w:t>
      </w:r>
      <w:r w:rsidR="00B57288">
        <w:rPr>
          <w:b w:val="0"/>
          <w:i w:val="0"/>
          <w:szCs w:val="28"/>
        </w:rPr>
        <w:t>9</w:t>
      </w:r>
      <w:r w:rsidRPr="0073085B">
        <w:rPr>
          <w:b w:val="0"/>
          <w:i w:val="0"/>
          <w:szCs w:val="28"/>
        </w:rPr>
        <w:t>.</w:t>
      </w:r>
      <w:r w:rsidR="00A5060F" w:rsidRPr="0073085B">
        <w:rPr>
          <w:b w:val="0"/>
          <w:i w:val="0"/>
          <w:szCs w:val="28"/>
        </w:rPr>
        <w:t>12</w:t>
      </w:r>
      <w:r w:rsidRPr="0073085B">
        <w:rPr>
          <w:b w:val="0"/>
          <w:i w:val="0"/>
          <w:szCs w:val="28"/>
        </w:rPr>
        <w:t>.201</w:t>
      </w:r>
      <w:r w:rsidR="00B57288">
        <w:rPr>
          <w:b w:val="0"/>
          <w:i w:val="0"/>
          <w:szCs w:val="28"/>
        </w:rPr>
        <w:t>9</w:t>
      </w:r>
      <w:r w:rsidRPr="0073085B">
        <w:rPr>
          <w:b w:val="0"/>
          <w:i w:val="0"/>
          <w:szCs w:val="28"/>
        </w:rPr>
        <w:t xml:space="preserve"> № </w:t>
      </w:r>
      <w:r w:rsidR="003D7CA7">
        <w:rPr>
          <w:b w:val="0"/>
          <w:i w:val="0"/>
          <w:szCs w:val="28"/>
        </w:rPr>
        <w:t>1</w:t>
      </w:r>
      <w:r w:rsidR="00B57288">
        <w:rPr>
          <w:b w:val="0"/>
          <w:i w:val="0"/>
          <w:szCs w:val="28"/>
        </w:rPr>
        <w:t>27</w:t>
      </w:r>
      <w:r w:rsidRPr="0073085B">
        <w:rPr>
          <w:b w:val="0"/>
          <w:i w:val="0"/>
          <w:szCs w:val="28"/>
        </w:rPr>
        <w:t xml:space="preserve">» и приложениях к проекту решения.   </w:t>
      </w:r>
    </w:p>
    <w:p w:rsidR="005F2C11" w:rsidRDefault="005F2C11" w:rsidP="005F059A">
      <w:pPr>
        <w:spacing w:line="240" w:lineRule="auto"/>
        <w:ind w:firstLine="709"/>
        <w:contextualSpacing/>
        <w:outlineLvl w:val="0"/>
        <w:rPr>
          <w:color w:val="7030A0"/>
          <w:szCs w:val="28"/>
        </w:rPr>
      </w:pPr>
    </w:p>
    <w:p w:rsidR="00E40A48" w:rsidRPr="004F6E7D" w:rsidRDefault="00E40A48" w:rsidP="005F059A">
      <w:pPr>
        <w:spacing w:line="240" w:lineRule="auto"/>
        <w:ind w:firstLine="709"/>
        <w:contextualSpacing/>
        <w:outlineLvl w:val="0"/>
        <w:rPr>
          <w:color w:val="7030A0"/>
          <w:szCs w:val="28"/>
        </w:rPr>
      </w:pPr>
    </w:p>
    <w:p w:rsidR="00625C53" w:rsidRDefault="00FA2F0E" w:rsidP="00A22BA9">
      <w:pPr>
        <w:spacing w:line="240" w:lineRule="auto"/>
        <w:ind w:firstLine="0"/>
        <w:contextualSpacing/>
        <w:outlineLvl w:val="0"/>
        <w:rPr>
          <w:szCs w:val="28"/>
        </w:rPr>
      </w:pPr>
      <w:r>
        <w:rPr>
          <w:szCs w:val="28"/>
        </w:rPr>
        <w:t>З</w:t>
      </w:r>
      <w:r w:rsidRPr="00915CC3">
        <w:rPr>
          <w:szCs w:val="28"/>
        </w:rPr>
        <w:t>аместител</w:t>
      </w:r>
      <w:r>
        <w:rPr>
          <w:szCs w:val="28"/>
        </w:rPr>
        <w:t>ь</w:t>
      </w:r>
      <w:r w:rsidR="00EF1FDC">
        <w:rPr>
          <w:szCs w:val="28"/>
        </w:rPr>
        <w:t xml:space="preserve"> </w:t>
      </w:r>
      <w:r w:rsidR="00625C53">
        <w:rPr>
          <w:szCs w:val="28"/>
        </w:rPr>
        <w:t xml:space="preserve">главы </w:t>
      </w:r>
      <w:r w:rsidR="00EF1FDC">
        <w:rPr>
          <w:szCs w:val="28"/>
        </w:rPr>
        <w:t xml:space="preserve"> </w:t>
      </w:r>
      <w:r w:rsidR="00625C53">
        <w:rPr>
          <w:szCs w:val="28"/>
        </w:rPr>
        <w:t>администрации</w:t>
      </w:r>
    </w:p>
    <w:p w:rsidR="00542159" w:rsidRDefault="00585B31" w:rsidP="00A22BA9">
      <w:pPr>
        <w:spacing w:line="240" w:lineRule="auto"/>
        <w:ind w:firstLine="0"/>
        <w:contextualSpacing/>
        <w:outlineLvl w:val="0"/>
        <w:rPr>
          <w:szCs w:val="28"/>
        </w:rPr>
      </w:pPr>
      <w:r>
        <w:rPr>
          <w:szCs w:val="28"/>
        </w:rPr>
        <w:t>муниципального образования</w:t>
      </w:r>
      <w:r w:rsidR="00542159">
        <w:rPr>
          <w:szCs w:val="28"/>
        </w:rPr>
        <w:t xml:space="preserve"> «Город Астрахань»</w:t>
      </w:r>
      <w:r>
        <w:rPr>
          <w:szCs w:val="28"/>
        </w:rPr>
        <w:t xml:space="preserve"> –</w:t>
      </w:r>
    </w:p>
    <w:p w:rsidR="00073EBD" w:rsidRDefault="00FA2F0E" w:rsidP="00A22BA9">
      <w:pPr>
        <w:spacing w:line="240" w:lineRule="auto"/>
        <w:ind w:firstLine="0"/>
        <w:contextualSpacing/>
        <w:outlineLvl w:val="0"/>
        <w:rPr>
          <w:szCs w:val="28"/>
        </w:rPr>
      </w:pPr>
      <w:r w:rsidRPr="00915CC3">
        <w:rPr>
          <w:szCs w:val="28"/>
        </w:rPr>
        <w:t>начальник</w:t>
      </w:r>
      <w:r w:rsidR="00EF1FDC">
        <w:rPr>
          <w:szCs w:val="28"/>
        </w:rPr>
        <w:t xml:space="preserve"> </w:t>
      </w:r>
      <w:r w:rsidRPr="00915CC3">
        <w:rPr>
          <w:szCs w:val="28"/>
        </w:rPr>
        <w:t>финансово</w:t>
      </w:r>
      <w:r w:rsidR="00585B31">
        <w:rPr>
          <w:szCs w:val="28"/>
        </w:rPr>
        <w:t>-</w:t>
      </w:r>
      <w:r w:rsidRPr="00915CC3">
        <w:rPr>
          <w:szCs w:val="28"/>
        </w:rPr>
        <w:t xml:space="preserve">казначейского </w:t>
      </w:r>
      <w:r w:rsidR="00EF1FDC">
        <w:rPr>
          <w:szCs w:val="28"/>
        </w:rPr>
        <w:t xml:space="preserve"> </w:t>
      </w:r>
      <w:r w:rsidRPr="00915CC3">
        <w:rPr>
          <w:szCs w:val="28"/>
        </w:rPr>
        <w:t>управления</w:t>
      </w:r>
    </w:p>
    <w:p w:rsidR="003D7CA7" w:rsidRDefault="003D7CA7" w:rsidP="00A22BA9">
      <w:pPr>
        <w:spacing w:line="240" w:lineRule="auto"/>
        <w:ind w:firstLine="0"/>
        <w:contextualSpacing/>
        <w:rPr>
          <w:szCs w:val="28"/>
        </w:rPr>
      </w:pPr>
      <w:r>
        <w:rPr>
          <w:szCs w:val="28"/>
        </w:rPr>
        <w:t xml:space="preserve">администрации </w:t>
      </w:r>
      <w:r w:rsidR="00EF1FDC">
        <w:rPr>
          <w:szCs w:val="28"/>
        </w:rPr>
        <w:t xml:space="preserve"> </w:t>
      </w:r>
      <w:r w:rsidR="00073EBD">
        <w:rPr>
          <w:szCs w:val="28"/>
        </w:rPr>
        <w:t xml:space="preserve">муниципального </w:t>
      </w:r>
      <w:r w:rsidR="00EF1FDC">
        <w:rPr>
          <w:szCs w:val="28"/>
        </w:rPr>
        <w:t xml:space="preserve"> </w:t>
      </w:r>
      <w:r w:rsidR="00073EBD">
        <w:rPr>
          <w:szCs w:val="28"/>
        </w:rPr>
        <w:t>образования</w:t>
      </w:r>
    </w:p>
    <w:p w:rsidR="004910A0" w:rsidRPr="00073EBD" w:rsidRDefault="00073EBD" w:rsidP="00A22BA9">
      <w:pPr>
        <w:spacing w:line="240" w:lineRule="auto"/>
        <w:ind w:firstLine="0"/>
        <w:contextualSpacing/>
        <w:rPr>
          <w:szCs w:val="28"/>
        </w:rPr>
      </w:pPr>
      <w:r>
        <w:rPr>
          <w:szCs w:val="28"/>
        </w:rPr>
        <w:t xml:space="preserve"> «Город Астрахань»</w:t>
      </w:r>
      <w:r w:rsidR="00A22BA9">
        <w:rPr>
          <w:szCs w:val="28"/>
        </w:rPr>
        <w:t xml:space="preserve">    </w:t>
      </w:r>
      <w:r w:rsidR="00BE227E">
        <w:rPr>
          <w:szCs w:val="28"/>
        </w:rPr>
        <w:t xml:space="preserve">                                                                                </w:t>
      </w:r>
      <w:r w:rsidR="00A22BA9">
        <w:rPr>
          <w:szCs w:val="28"/>
        </w:rPr>
        <w:t xml:space="preserve">Г.Е.Бородина                                                             </w:t>
      </w:r>
    </w:p>
    <w:sectPr w:rsidR="004910A0" w:rsidRPr="00073EBD" w:rsidSect="00E17E98">
      <w:headerReference w:type="even" r:id="rId8"/>
      <w:headerReference w:type="default" r:id="rId9"/>
      <w:pgSz w:w="11906" w:h="16838" w:code="9"/>
      <w:pgMar w:top="737" w:right="849" w:bottom="709" w:left="737" w:header="397" w:footer="39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234" w:rsidRDefault="002B5234">
      <w:r>
        <w:separator/>
      </w:r>
    </w:p>
  </w:endnote>
  <w:endnote w:type="continuationSeparator" w:id="1">
    <w:p w:rsidR="002B5234" w:rsidRDefault="002B52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234" w:rsidRDefault="002B5234">
      <w:r>
        <w:separator/>
      </w:r>
    </w:p>
  </w:footnote>
  <w:footnote w:type="continuationSeparator" w:id="1">
    <w:p w:rsidR="002B5234" w:rsidRDefault="002B52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234" w:rsidRDefault="002B5234">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9</w:t>
    </w:r>
    <w:r>
      <w:rPr>
        <w:rStyle w:val="a6"/>
      </w:rPr>
      <w:fldChar w:fldCharType="end"/>
    </w:r>
  </w:p>
  <w:p w:rsidR="002B5234" w:rsidRDefault="002B5234">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234" w:rsidRPr="00944520" w:rsidRDefault="002B5234">
    <w:pPr>
      <w:pStyle w:val="a5"/>
      <w:framePr w:wrap="around" w:vAnchor="text" w:hAnchor="margin" w:xAlign="right" w:y="1"/>
      <w:rPr>
        <w:rStyle w:val="a6"/>
        <w:sz w:val="24"/>
        <w:szCs w:val="24"/>
      </w:rPr>
    </w:pPr>
    <w:r w:rsidRPr="00944520">
      <w:rPr>
        <w:rStyle w:val="a6"/>
        <w:sz w:val="24"/>
        <w:szCs w:val="24"/>
      </w:rPr>
      <w:fldChar w:fldCharType="begin"/>
    </w:r>
    <w:r w:rsidRPr="00944520">
      <w:rPr>
        <w:rStyle w:val="a6"/>
        <w:sz w:val="24"/>
        <w:szCs w:val="24"/>
      </w:rPr>
      <w:instrText xml:space="preserve">PAGE  </w:instrText>
    </w:r>
    <w:r w:rsidRPr="00944520">
      <w:rPr>
        <w:rStyle w:val="a6"/>
        <w:sz w:val="24"/>
        <w:szCs w:val="24"/>
      </w:rPr>
      <w:fldChar w:fldCharType="separate"/>
    </w:r>
    <w:r w:rsidR="00EB36DE">
      <w:rPr>
        <w:rStyle w:val="a6"/>
        <w:noProof/>
        <w:sz w:val="24"/>
        <w:szCs w:val="24"/>
      </w:rPr>
      <w:t>2</w:t>
    </w:r>
    <w:r w:rsidRPr="00944520">
      <w:rPr>
        <w:rStyle w:val="a6"/>
        <w:sz w:val="24"/>
        <w:szCs w:val="24"/>
      </w:rPr>
      <w:fldChar w:fldCharType="end"/>
    </w:r>
  </w:p>
  <w:p w:rsidR="002B5234" w:rsidRDefault="002B5234">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B6F5C"/>
    <w:multiLevelType w:val="singleLevel"/>
    <w:tmpl w:val="F440BCA0"/>
    <w:lvl w:ilvl="0">
      <w:start w:val="1"/>
      <w:numFmt w:val="bullet"/>
      <w:lvlText w:val="-"/>
      <w:lvlJc w:val="left"/>
      <w:pPr>
        <w:tabs>
          <w:tab w:val="num" w:pos="1440"/>
        </w:tabs>
        <w:ind w:left="1440" w:hanging="360"/>
      </w:pPr>
      <w:rPr>
        <w:rFonts w:hint="default"/>
      </w:rPr>
    </w:lvl>
  </w:abstractNum>
  <w:abstractNum w:abstractNumId="1">
    <w:nsid w:val="1E107D53"/>
    <w:multiLevelType w:val="hybridMultilevel"/>
    <w:tmpl w:val="8F4CF7BC"/>
    <w:lvl w:ilvl="0" w:tplc="FEEA184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8A87041"/>
    <w:multiLevelType w:val="hybridMultilevel"/>
    <w:tmpl w:val="685E6934"/>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3">
    <w:nsid w:val="309C1559"/>
    <w:multiLevelType w:val="hybridMultilevel"/>
    <w:tmpl w:val="3F54E332"/>
    <w:lvl w:ilvl="0" w:tplc="9EC09504">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FF7575"/>
    <w:multiLevelType w:val="hybridMultilevel"/>
    <w:tmpl w:val="9D7408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13152F7"/>
    <w:multiLevelType w:val="singleLevel"/>
    <w:tmpl w:val="22F202F8"/>
    <w:lvl w:ilvl="0">
      <w:numFmt w:val="bullet"/>
      <w:lvlText w:val="-"/>
      <w:lvlJc w:val="left"/>
      <w:pPr>
        <w:tabs>
          <w:tab w:val="num" w:pos="1353"/>
        </w:tabs>
        <w:ind w:left="1353" w:hanging="360"/>
      </w:pPr>
      <w:rPr>
        <w:rFonts w:hint="default"/>
      </w:rPr>
    </w:lvl>
  </w:abstractNum>
  <w:abstractNum w:abstractNumId="6">
    <w:nsid w:val="46DF2991"/>
    <w:multiLevelType w:val="hybridMultilevel"/>
    <w:tmpl w:val="B0C864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1E6F54"/>
    <w:multiLevelType w:val="hybridMultilevel"/>
    <w:tmpl w:val="732CF58E"/>
    <w:lvl w:ilvl="0" w:tplc="00B0C98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15B3B3C"/>
    <w:multiLevelType w:val="hybridMultilevel"/>
    <w:tmpl w:val="7BA6FE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29E1465"/>
    <w:multiLevelType w:val="hybridMultilevel"/>
    <w:tmpl w:val="139EF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5EF3F8D"/>
    <w:multiLevelType w:val="hybridMultilevel"/>
    <w:tmpl w:val="E6AE688C"/>
    <w:lvl w:ilvl="0" w:tplc="FF7821B6">
      <w:start w:val="1"/>
      <w:numFmt w:val="bullet"/>
      <w:lvlText w:val=""/>
      <w:lvlJc w:val="left"/>
      <w:pPr>
        <w:tabs>
          <w:tab w:val="num" w:pos="928"/>
        </w:tabs>
        <w:ind w:left="928" w:hanging="360"/>
      </w:pPr>
      <w:rPr>
        <w:rFonts w:ascii="Wingdings" w:hAnsi="Wingdings" w:hint="default"/>
        <w:sz w:val="28"/>
        <w:szCs w:val="28"/>
      </w:rPr>
    </w:lvl>
    <w:lvl w:ilvl="1" w:tplc="04190003" w:tentative="1">
      <w:start w:val="1"/>
      <w:numFmt w:val="bullet"/>
      <w:lvlText w:val="o"/>
      <w:lvlJc w:val="left"/>
      <w:pPr>
        <w:tabs>
          <w:tab w:val="num" w:pos="-2671"/>
        </w:tabs>
        <w:ind w:left="-2671" w:hanging="360"/>
      </w:pPr>
      <w:rPr>
        <w:rFonts w:ascii="Courier New" w:hAnsi="Courier New" w:cs="Courier New" w:hint="default"/>
      </w:rPr>
    </w:lvl>
    <w:lvl w:ilvl="2" w:tplc="04190005" w:tentative="1">
      <w:start w:val="1"/>
      <w:numFmt w:val="bullet"/>
      <w:lvlText w:val=""/>
      <w:lvlJc w:val="left"/>
      <w:pPr>
        <w:tabs>
          <w:tab w:val="num" w:pos="-1951"/>
        </w:tabs>
        <w:ind w:left="-1951" w:hanging="360"/>
      </w:pPr>
      <w:rPr>
        <w:rFonts w:ascii="Wingdings" w:hAnsi="Wingdings" w:hint="default"/>
      </w:rPr>
    </w:lvl>
    <w:lvl w:ilvl="3" w:tplc="04190001" w:tentative="1">
      <w:start w:val="1"/>
      <w:numFmt w:val="bullet"/>
      <w:lvlText w:val=""/>
      <w:lvlJc w:val="left"/>
      <w:pPr>
        <w:tabs>
          <w:tab w:val="num" w:pos="-1231"/>
        </w:tabs>
        <w:ind w:left="-1231" w:hanging="360"/>
      </w:pPr>
      <w:rPr>
        <w:rFonts w:ascii="Symbol" w:hAnsi="Symbol" w:hint="default"/>
      </w:rPr>
    </w:lvl>
    <w:lvl w:ilvl="4" w:tplc="04190003" w:tentative="1">
      <w:start w:val="1"/>
      <w:numFmt w:val="bullet"/>
      <w:lvlText w:val="o"/>
      <w:lvlJc w:val="left"/>
      <w:pPr>
        <w:tabs>
          <w:tab w:val="num" w:pos="-511"/>
        </w:tabs>
        <w:ind w:left="-511" w:hanging="360"/>
      </w:pPr>
      <w:rPr>
        <w:rFonts w:ascii="Courier New" w:hAnsi="Courier New" w:cs="Courier New" w:hint="default"/>
      </w:rPr>
    </w:lvl>
    <w:lvl w:ilvl="5" w:tplc="04190005" w:tentative="1">
      <w:start w:val="1"/>
      <w:numFmt w:val="bullet"/>
      <w:lvlText w:val=""/>
      <w:lvlJc w:val="left"/>
      <w:pPr>
        <w:tabs>
          <w:tab w:val="num" w:pos="209"/>
        </w:tabs>
        <w:ind w:left="209" w:hanging="360"/>
      </w:pPr>
      <w:rPr>
        <w:rFonts w:ascii="Wingdings" w:hAnsi="Wingdings" w:hint="default"/>
      </w:rPr>
    </w:lvl>
    <w:lvl w:ilvl="6" w:tplc="04190001" w:tentative="1">
      <w:start w:val="1"/>
      <w:numFmt w:val="bullet"/>
      <w:lvlText w:val=""/>
      <w:lvlJc w:val="left"/>
      <w:pPr>
        <w:tabs>
          <w:tab w:val="num" w:pos="929"/>
        </w:tabs>
        <w:ind w:left="929" w:hanging="360"/>
      </w:pPr>
      <w:rPr>
        <w:rFonts w:ascii="Symbol" w:hAnsi="Symbol" w:hint="default"/>
      </w:rPr>
    </w:lvl>
    <w:lvl w:ilvl="7" w:tplc="04190003" w:tentative="1">
      <w:start w:val="1"/>
      <w:numFmt w:val="bullet"/>
      <w:lvlText w:val="o"/>
      <w:lvlJc w:val="left"/>
      <w:pPr>
        <w:tabs>
          <w:tab w:val="num" w:pos="1649"/>
        </w:tabs>
        <w:ind w:left="1649" w:hanging="360"/>
      </w:pPr>
      <w:rPr>
        <w:rFonts w:ascii="Courier New" w:hAnsi="Courier New" w:cs="Courier New" w:hint="default"/>
      </w:rPr>
    </w:lvl>
    <w:lvl w:ilvl="8" w:tplc="04190005" w:tentative="1">
      <w:start w:val="1"/>
      <w:numFmt w:val="bullet"/>
      <w:lvlText w:val=""/>
      <w:lvlJc w:val="left"/>
      <w:pPr>
        <w:tabs>
          <w:tab w:val="num" w:pos="2369"/>
        </w:tabs>
        <w:ind w:left="2369" w:hanging="360"/>
      </w:pPr>
      <w:rPr>
        <w:rFonts w:ascii="Wingdings" w:hAnsi="Wingdings" w:hint="default"/>
      </w:rPr>
    </w:lvl>
  </w:abstractNum>
  <w:abstractNum w:abstractNumId="11">
    <w:nsid w:val="6EBF5929"/>
    <w:multiLevelType w:val="hybridMultilevel"/>
    <w:tmpl w:val="78BA1D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F2527B6"/>
    <w:multiLevelType w:val="hybridMultilevel"/>
    <w:tmpl w:val="35FC55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11"/>
  </w:num>
  <w:num w:numId="5">
    <w:abstractNumId w:val="12"/>
  </w:num>
  <w:num w:numId="6">
    <w:abstractNumId w:val="2"/>
  </w:num>
  <w:num w:numId="7">
    <w:abstractNumId w:val="10"/>
  </w:num>
  <w:num w:numId="8">
    <w:abstractNumId w:val="8"/>
  </w:num>
  <w:num w:numId="9">
    <w:abstractNumId w:val="6"/>
  </w:num>
  <w:num w:numId="10">
    <w:abstractNumId w:val="7"/>
  </w:num>
  <w:num w:numId="11">
    <w:abstractNumId w:val="1"/>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40993"/>
  </w:hdrShapeDefaults>
  <w:footnotePr>
    <w:footnote w:id="0"/>
    <w:footnote w:id="1"/>
  </w:footnotePr>
  <w:endnotePr>
    <w:endnote w:id="0"/>
    <w:endnote w:id="1"/>
  </w:endnotePr>
  <w:compat/>
  <w:rsids>
    <w:rsidRoot w:val="00F94B94"/>
    <w:rsid w:val="000000A7"/>
    <w:rsid w:val="00000214"/>
    <w:rsid w:val="00000309"/>
    <w:rsid w:val="0000108B"/>
    <w:rsid w:val="00002DA3"/>
    <w:rsid w:val="000038BF"/>
    <w:rsid w:val="00005BFD"/>
    <w:rsid w:val="00005E66"/>
    <w:rsid w:val="000060FB"/>
    <w:rsid w:val="000062D3"/>
    <w:rsid w:val="000079C9"/>
    <w:rsid w:val="000110DC"/>
    <w:rsid w:val="000110FF"/>
    <w:rsid w:val="00011533"/>
    <w:rsid w:val="00011B19"/>
    <w:rsid w:val="000123AA"/>
    <w:rsid w:val="00012BF5"/>
    <w:rsid w:val="00013554"/>
    <w:rsid w:val="00013BA5"/>
    <w:rsid w:val="00013E50"/>
    <w:rsid w:val="000155C7"/>
    <w:rsid w:val="00015BA9"/>
    <w:rsid w:val="00017629"/>
    <w:rsid w:val="00017C65"/>
    <w:rsid w:val="00017DA1"/>
    <w:rsid w:val="00023583"/>
    <w:rsid w:val="00023AB6"/>
    <w:rsid w:val="00024AD1"/>
    <w:rsid w:val="00024B5B"/>
    <w:rsid w:val="00024E2D"/>
    <w:rsid w:val="000253C7"/>
    <w:rsid w:val="00025D63"/>
    <w:rsid w:val="0002610B"/>
    <w:rsid w:val="00026C64"/>
    <w:rsid w:val="00027374"/>
    <w:rsid w:val="000275BD"/>
    <w:rsid w:val="00027B19"/>
    <w:rsid w:val="00030160"/>
    <w:rsid w:val="00030310"/>
    <w:rsid w:val="00030789"/>
    <w:rsid w:val="00030802"/>
    <w:rsid w:val="00032264"/>
    <w:rsid w:val="00032D1D"/>
    <w:rsid w:val="00033CAD"/>
    <w:rsid w:val="00034B0E"/>
    <w:rsid w:val="00034C63"/>
    <w:rsid w:val="000350D3"/>
    <w:rsid w:val="00036C20"/>
    <w:rsid w:val="00036C25"/>
    <w:rsid w:val="00037F21"/>
    <w:rsid w:val="0004063A"/>
    <w:rsid w:val="000407B8"/>
    <w:rsid w:val="0004099F"/>
    <w:rsid w:val="00041DCA"/>
    <w:rsid w:val="00042DA3"/>
    <w:rsid w:val="0004386D"/>
    <w:rsid w:val="00043D41"/>
    <w:rsid w:val="00043F08"/>
    <w:rsid w:val="000448C2"/>
    <w:rsid w:val="00044FAE"/>
    <w:rsid w:val="00045323"/>
    <w:rsid w:val="00046879"/>
    <w:rsid w:val="00047BC5"/>
    <w:rsid w:val="000501DB"/>
    <w:rsid w:val="00051237"/>
    <w:rsid w:val="0005166E"/>
    <w:rsid w:val="000522DF"/>
    <w:rsid w:val="0005269F"/>
    <w:rsid w:val="00052868"/>
    <w:rsid w:val="00052CA7"/>
    <w:rsid w:val="00053E3F"/>
    <w:rsid w:val="00053F40"/>
    <w:rsid w:val="00055D45"/>
    <w:rsid w:val="000560B5"/>
    <w:rsid w:val="00056E5E"/>
    <w:rsid w:val="000579B4"/>
    <w:rsid w:val="00057AE5"/>
    <w:rsid w:val="00057FD7"/>
    <w:rsid w:val="00060062"/>
    <w:rsid w:val="0006051B"/>
    <w:rsid w:val="0006172D"/>
    <w:rsid w:val="0006335B"/>
    <w:rsid w:val="00063D14"/>
    <w:rsid w:val="000645A1"/>
    <w:rsid w:val="0006486A"/>
    <w:rsid w:val="000648CE"/>
    <w:rsid w:val="00064FE5"/>
    <w:rsid w:val="0006529C"/>
    <w:rsid w:val="00067D16"/>
    <w:rsid w:val="000701C7"/>
    <w:rsid w:val="00070BE3"/>
    <w:rsid w:val="00071457"/>
    <w:rsid w:val="000733FD"/>
    <w:rsid w:val="00073923"/>
    <w:rsid w:val="00073EBD"/>
    <w:rsid w:val="0007406B"/>
    <w:rsid w:val="000757E7"/>
    <w:rsid w:val="000763FF"/>
    <w:rsid w:val="00080147"/>
    <w:rsid w:val="00080705"/>
    <w:rsid w:val="0008209D"/>
    <w:rsid w:val="000825CF"/>
    <w:rsid w:val="000844C2"/>
    <w:rsid w:val="0008473F"/>
    <w:rsid w:val="00085375"/>
    <w:rsid w:val="00086071"/>
    <w:rsid w:val="00086780"/>
    <w:rsid w:val="000869FD"/>
    <w:rsid w:val="00087758"/>
    <w:rsid w:val="00087919"/>
    <w:rsid w:val="0009006D"/>
    <w:rsid w:val="000902D2"/>
    <w:rsid w:val="00091873"/>
    <w:rsid w:val="000921A7"/>
    <w:rsid w:val="0009242E"/>
    <w:rsid w:val="000924D1"/>
    <w:rsid w:val="00093F03"/>
    <w:rsid w:val="00094407"/>
    <w:rsid w:val="00095094"/>
    <w:rsid w:val="000952CC"/>
    <w:rsid w:val="00096B85"/>
    <w:rsid w:val="00097304"/>
    <w:rsid w:val="000A007D"/>
    <w:rsid w:val="000A06B2"/>
    <w:rsid w:val="000A0ABD"/>
    <w:rsid w:val="000A0B11"/>
    <w:rsid w:val="000A1014"/>
    <w:rsid w:val="000A1032"/>
    <w:rsid w:val="000A1738"/>
    <w:rsid w:val="000A248B"/>
    <w:rsid w:val="000A2F76"/>
    <w:rsid w:val="000A2FC1"/>
    <w:rsid w:val="000A4284"/>
    <w:rsid w:val="000A4865"/>
    <w:rsid w:val="000A493B"/>
    <w:rsid w:val="000A4AFC"/>
    <w:rsid w:val="000A4EF8"/>
    <w:rsid w:val="000A6E58"/>
    <w:rsid w:val="000A74C9"/>
    <w:rsid w:val="000A7A62"/>
    <w:rsid w:val="000B12BF"/>
    <w:rsid w:val="000B18BF"/>
    <w:rsid w:val="000B25A0"/>
    <w:rsid w:val="000B3400"/>
    <w:rsid w:val="000B3EF2"/>
    <w:rsid w:val="000B4312"/>
    <w:rsid w:val="000B4D19"/>
    <w:rsid w:val="000B5E8D"/>
    <w:rsid w:val="000B618B"/>
    <w:rsid w:val="000B768B"/>
    <w:rsid w:val="000C1AB0"/>
    <w:rsid w:val="000C21FE"/>
    <w:rsid w:val="000C22E5"/>
    <w:rsid w:val="000C2882"/>
    <w:rsid w:val="000C2AC7"/>
    <w:rsid w:val="000C2FF0"/>
    <w:rsid w:val="000C3029"/>
    <w:rsid w:val="000C3228"/>
    <w:rsid w:val="000C3570"/>
    <w:rsid w:val="000C4734"/>
    <w:rsid w:val="000C527B"/>
    <w:rsid w:val="000C534A"/>
    <w:rsid w:val="000C5ACE"/>
    <w:rsid w:val="000C68E7"/>
    <w:rsid w:val="000C7C02"/>
    <w:rsid w:val="000D07CF"/>
    <w:rsid w:val="000D0C1A"/>
    <w:rsid w:val="000D1AA1"/>
    <w:rsid w:val="000D1EFC"/>
    <w:rsid w:val="000D26F9"/>
    <w:rsid w:val="000D280F"/>
    <w:rsid w:val="000D2AA8"/>
    <w:rsid w:val="000D3160"/>
    <w:rsid w:val="000D5220"/>
    <w:rsid w:val="000D54B1"/>
    <w:rsid w:val="000D556A"/>
    <w:rsid w:val="000D63BA"/>
    <w:rsid w:val="000D6414"/>
    <w:rsid w:val="000D7188"/>
    <w:rsid w:val="000D7689"/>
    <w:rsid w:val="000D7C9D"/>
    <w:rsid w:val="000E0AE2"/>
    <w:rsid w:val="000E0F18"/>
    <w:rsid w:val="000E208A"/>
    <w:rsid w:val="000E259C"/>
    <w:rsid w:val="000E3A3E"/>
    <w:rsid w:val="000E42AD"/>
    <w:rsid w:val="000E480E"/>
    <w:rsid w:val="000E4DE7"/>
    <w:rsid w:val="000E52E7"/>
    <w:rsid w:val="000E5638"/>
    <w:rsid w:val="000E5AC0"/>
    <w:rsid w:val="000E75AC"/>
    <w:rsid w:val="000E792D"/>
    <w:rsid w:val="000E7AEF"/>
    <w:rsid w:val="000E7EAA"/>
    <w:rsid w:val="000F0D7E"/>
    <w:rsid w:val="000F1253"/>
    <w:rsid w:val="000F1E0B"/>
    <w:rsid w:val="000F28F5"/>
    <w:rsid w:val="000F45E1"/>
    <w:rsid w:val="000F55A4"/>
    <w:rsid w:val="000F57D5"/>
    <w:rsid w:val="000F60A2"/>
    <w:rsid w:val="000F61FD"/>
    <w:rsid w:val="000F7759"/>
    <w:rsid w:val="00100467"/>
    <w:rsid w:val="00100F22"/>
    <w:rsid w:val="00102A70"/>
    <w:rsid w:val="00102CEA"/>
    <w:rsid w:val="00103B17"/>
    <w:rsid w:val="00103FFA"/>
    <w:rsid w:val="001041D8"/>
    <w:rsid w:val="0010586B"/>
    <w:rsid w:val="00105EBF"/>
    <w:rsid w:val="00106908"/>
    <w:rsid w:val="001077C1"/>
    <w:rsid w:val="001109E9"/>
    <w:rsid w:val="0011171F"/>
    <w:rsid w:val="001117FA"/>
    <w:rsid w:val="00112070"/>
    <w:rsid w:val="001127E8"/>
    <w:rsid w:val="001127EF"/>
    <w:rsid w:val="00112AE8"/>
    <w:rsid w:val="00112D07"/>
    <w:rsid w:val="00113747"/>
    <w:rsid w:val="00114C5C"/>
    <w:rsid w:val="00114D6D"/>
    <w:rsid w:val="00117EF1"/>
    <w:rsid w:val="00120BC1"/>
    <w:rsid w:val="00120F5D"/>
    <w:rsid w:val="00121320"/>
    <w:rsid w:val="00121D98"/>
    <w:rsid w:val="00121E13"/>
    <w:rsid w:val="00122E5E"/>
    <w:rsid w:val="00123381"/>
    <w:rsid w:val="00123B8E"/>
    <w:rsid w:val="00123CA9"/>
    <w:rsid w:val="00124499"/>
    <w:rsid w:val="00124A16"/>
    <w:rsid w:val="00124B39"/>
    <w:rsid w:val="001252CD"/>
    <w:rsid w:val="00125629"/>
    <w:rsid w:val="0012577C"/>
    <w:rsid w:val="00126187"/>
    <w:rsid w:val="001262B3"/>
    <w:rsid w:val="00126695"/>
    <w:rsid w:val="00126DBB"/>
    <w:rsid w:val="00127FC7"/>
    <w:rsid w:val="00130001"/>
    <w:rsid w:val="00130AEB"/>
    <w:rsid w:val="0013196F"/>
    <w:rsid w:val="00131BC0"/>
    <w:rsid w:val="00132C7E"/>
    <w:rsid w:val="0013348F"/>
    <w:rsid w:val="00133971"/>
    <w:rsid w:val="00133E96"/>
    <w:rsid w:val="0013486C"/>
    <w:rsid w:val="0013507B"/>
    <w:rsid w:val="00135195"/>
    <w:rsid w:val="00136444"/>
    <w:rsid w:val="00136526"/>
    <w:rsid w:val="00137374"/>
    <w:rsid w:val="001374B8"/>
    <w:rsid w:val="00137DA9"/>
    <w:rsid w:val="00140C8E"/>
    <w:rsid w:val="001412AA"/>
    <w:rsid w:val="00141549"/>
    <w:rsid w:val="001415BF"/>
    <w:rsid w:val="00142011"/>
    <w:rsid w:val="00142E91"/>
    <w:rsid w:val="001445F3"/>
    <w:rsid w:val="0014495C"/>
    <w:rsid w:val="001456AF"/>
    <w:rsid w:val="00145C19"/>
    <w:rsid w:val="00147386"/>
    <w:rsid w:val="00147510"/>
    <w:rsid w:val="00147B3A"/>
    <w:rsid w:val="00147BE4"/>
    <w:rsid w:val="00150537"/>
    <w:rsid w:val="0015080E"/>
    <w:rsid w:val="0015085D"/>
    <w:rsid w:val="00151298"/>
    <w:rsid w:val="00151DD9"/>
    <w:rsid w:val="00152CB3"/>
    <w:rsid w:val="00153650"/>
    <w:rsid w:val="00153F9F"/>
    <w:rsid w:val="0015427E"/>
    <w:rsid w:val="00154803"/>
    <w:rsid w:val="00154B4F"/>
    <w:rsid w:val="0015534C"/>
    <w:rsid w:val="0015573C"/>
    <w:rsid w:val="001569F2"/>
    <w:rsid w:val="00156E7B"/>
    <w:rsid w:val="00157932"/>
    <w:rsid w:val="001606EC"/>
    <w:rsid w:val="00160F33"/>
    <w:rsid w:val="001613E0"/>
    <w:rsid w:val="00161B71"/>
    <w:rsid w:val="00162233"/>
    <w:rsid w:val="001625A2"/>
    <w:rsid w:val="0016399E"/>
    <w:rsid w:val="0016450E"/>
    <w:rsid w:val="001654C1"/>
    <w:rsid w:val="001660C8"/>
    <w:rsid w:val="00166230"/>
    <w:rsid w:val="00166232"/>
    <w:rsid w:val="001662D1"/>
    <w:rsid w:val="00166A7E"/>
    <w:rsid w:val="00166E39"/>
    <w:rsid w:val="00170171"/>
    <w:rsid w:val="00170DE6"/>
    <w:rsid w:val="001711F0"/>
    <w:rsid w:val="0017148B"/>
    <w:rsid w:val="00171CF5"/>
    <w:rsid w:val="00171ED1"/>
    <w:rsid w:val="00172291"/>
    <w:rsid w:val="00173C05"/>
    <w:rsid w:val="00174144"/>
    <w:rsid w:val="00174587"/>
    <w:rsid w:val="001746C3"/>
    <w:rsid w:val="00174EDC"/>
    <w:rsid w:val="00175452"/>
    <w:rsid w:val="001765FE"/>
    <w:rsid w:val="00176A6C"/>
    <w:rsid w:val="00180126"/>
    <w:rsid w:val="00180857"/>
    <w:rsid w:val="00181703"/>
    <w:rsid w:val="001817E3"/>
    <w:rsid w:val="00182146"/>
    <w:rsid w:val="001834DB"/>
    <w:rsid w:val="001836B8"/>
    <w:rsid w:val="00183AFC"/>
    <w:rsid w:val="00184028"/>
    <w:rsid w:val="001843C3"/>
    <w:rsid w:val="00184940"/>
    <w:rsid w:val="00185204"/>
    <w:rsid w:val="00185464"/>
    <w:rsid w:val="001856BC"/>
    <w:rsid w:val="001862BE"/>
    <w:rsid w:val="001865FB"/>
    <w:rsid w:val="00186C38"/>
    <w:rsid w:val="00186D28"/>
    <w:rsid w:val="001902BA"/>
    <w:rsid w:val="00190EDE"/>
    <w:rsid w:val="0019385C"/>
    <w:rsid w:val="00194672"/>
    <w:rsid w:val="0019504A"/>
    <w:rsid w:val="0019543E"/>
    <w:rsid w:val="0019594E"/>
    <w:rsid w:val="00195A5F"/>
    <w:rsid w:val="00195F7A"/>
    <w:rsid w:val="00196378"/>
    <w:rsid w:val="001965BA"/>
    <w:rsid w:val="00196640"/>
    <w:rsid w:val="00196AC1"/>
    <w:rsid w:val="001974F3"/>
    <w:rsid w:val="00197F1A"/>
    <w:rsid w:val="00197F23"/>
    <w:rsid w:val="00197F27"/>
    <w:rsid w:val="001A2432"/>
    <w:rsid w:val="001A28D1"/>
    <w:rsid w:val="001A3372"/>
    <w:rsid w:val="001A3650"/>
    <w:rsid w:val="001A3E92"/>
    <w:rsid w:val="001A4FEF"/>
    <w:rsid w:val="001A5327"/>
    <w:rsid w:val="001A5C93"/>
    <w:rsid w:val="001A6BE8"/>
    <w:rsid w:val="001A76B3"/>
    <w:rsid w:val="001A79C0"/>
    <w:rsid w:val="001A7D44"/>
    <w:rsid w:val="001B0C0E"/>
    <w:rsid w:val="001B1209"/>
    <w:rsid w:val="001B1214"/>
    <w:rsid w:val="001B1E1A"/>
    <w:rsid w:val="001B2493"/>
    <w:rsid w:val="001B3895"/>
    <w:rsid w:val="001B444D"/>
    <w:rsid w:val="001B46C1"/>
    <w:rsid w:val="001B4A25"/>
    <w:rsid w:val="001B5400"/>
    <w:rsid w:val="001B6135"/>
    <w:rsid w:val="001B6B7F"/>
    <w:rsid w:val="001B7656"/>
    <w:rsid w:val="001B78DE"/>
    <w:rsid w:val="001C0E03"/>
    <w:rsid w:val="001C185C"/>
    <w:rsid w:val="001C18B0"/>
    <w:rsid w:val="001C2133"/>
    <w:rsid w:val="001C227C"/>
    <w:rsid w:val="001C3E15"/>
    <w:rsid w:val="001C42D6"/>
    <w:rsid w:val="001C4639"/>
    <w:rsid w:val="001C4F8E"/>
    <w:rsid w:val="001C5FC3"/>
    <w:rsid w:val="001C61A4"/>
    <w:rsid w:val="001C674C"/>
    <w:rsid w:val="001C722D"/>
    <w:rsid w:val="001C7EEA"/>
    <w:rsid w:val="001D060D"/>
    <w:rsid w:val="001D0910"/>
    <w:rsid w:val="001D0E50"/>
    <w:rsid w:val="001D1171"/>
    <w:rsid w:val="001D17B3"/>
    <w:rsid w:val="001D2A68"/>
    <w:rsid w:val="001D2A99"/>
    <w:rsid w:val="001D3D3B"/>
    <w:rsid w:val="001D3EAD"/>
    <w:rsid w:val="001D3F6C"/>
    <w:rsid w:val="001D433F"/>
    <w:rsid w:val="001D4629"/>
    <w:rsid w:val="001D4865"/>
    <w:rsid w:val="001D4D9E"/>
    <w:rsid w:val="001D5524"/>
    <w:rsid w:val="001D596E"/>
    <w:rsid w:val="001D59E8"/>
    <w:rsid w:val="001D5DE3"/>
    <w:rsid w:val="001D5F3C"/>
    <w:rsid w:val="001D643A"/>
    <w:rsid w:val="001D6CFF"/>
    <w:rsid w:val="001D6F71"/>
    <w:rsid w:val="001D7A54"/>
    <w:rsid w:val="001E004D"/>
    <w:rsid w:val="001E067F"/>
    <w:rsid w:val="001E14A6"/>
    <w:rsid w:val="001E22C0"/>
    <w:rsid w:val="001E2794"/>
    <w:rsid w:val="001E2A77"/>
    <w:rsid w:val="001E4A19"/>
    <w:rsid w:val="001E4C3A"/>
    <w:rsid w:val="001E4D56"/>
    <w:rsid w:val="001E5458"/>
    <w:rsid w:val="001E60AB"/>
    <w:rsid w:val="001E7851"/>
    <w:rsid w:val="001E7FCB"/>
    <w:rsid w:val="001F01D5"/>
    <w:rsid w:val="001F088D"/>
    <w:rsid w:val="001F16F8"/>
    <w:rsid w:val="001F1D65"/>
    <w:rsid w:val="001F368F"/>
    <w:rsid w:val="001F36D5"/>
    <w:rsid w:val="001F3805"/>
    <w:rsid w:val="001F41A1"/>
    <w:rsid w:val="001F612B"/>
    <w:rsid w:val="001F7FAD"/>
    <w:rsid w:val="0020116E"/>
    <w:rsid w:val="00201A9B"/>
    <w:rsid w:val="00201E45"/>
    <w:rsid w:val="00203354"/>
    <w:rsid w:val="00203970"/>
    <w:rsid w:val="0020445F"/>
    <w:rsid w:val="00204926"/>
    <w:rsid w:val="002049FE"/>
    <w:rsid w:val="0020553D"/>
    <w:rsid w:val="00205E91"/>
    <w:rsid w:val="002062CD"/>
    <w:rsid w:val="002062D0"/>
    <w:rsid w:val="002066CF"/>
    <w:rsid w:val="00207CF6"/>
    <w:rsid w:val="0021022C"/>
    <w:rsid w:val="0021042E"/>
    <w:rsid w:val="002104DB"/>
    <w:rsid w:val="00210B71"/>
    <w:rsid w:val="00210F88"/>
    <w:rsid w:val="00211200"/>
    <w:rsid w:val="00212219"/>
    <w:rsid w:val="002124F3"/>
    <w:rsid w:val="00212A94"/>
    <w:rsid w:val="0021349B"/>
    <w:rsid w:val="002150BA"/>
    <w:rsid w:val="00215129"/>
    <w:rsid w:val="00215421"/>
    <w:rsid w:val="00216349"/>
    <w:rsid w:val="0021656B"/>
    <w:rsid w:val="00216BC9"/>
    <w:rsid w:val="00216E25"/>
    <w:rsid w:val="00216EE3"/>
    <w:rsid w:val="00217460"/>
    <w:rsid w:val="00217FCA"/>
    <w:rsid w:val="00220056"/>
    <w:rsid w:val="00220963"/>
    <w:rsid w:val="002222DB"/>
    <w:rsid w:val="002225EF"/>
    <w:rsid w:val="00222618"/>
    <w:rsid w:val="002237D8"/>
    <w:rsid w:val="0022388D"/>
    <w:rsid w:val="00223897"/>
    <w:rsid w:val="00223B69"/>
    <w:rsid w:val="00223DDA"/>
    <w:rsid w:val="002249BC"/>
    <w:rsid w:val="00225F17"/>
    <w:rsid w:val="0022628B"/>
    <w:rsid w:val="00226613"/>
    <w:rsid w:val="002272EA"/>
    <w:rsid w:val="0022743B"/>
    <w:rsid w:val="0022769C"/>
    <w:rsid w:val="00227ACB"/>
    <w:rsid w:val="00230BCA"/>
    <w:rsid w:val="00230C0A"/>
    <w:rsid w:val="00231472"/>
    <w:rsid w:val="00232308"/>
    <w:rsid w:val="002326CF"/>
    <w:rsid w:val="00232F07"/>
    <w:rsid w:val="00233296"/>
    <w:rsid w:val="00233B56"/>
    <w:rsid w:val="00233D89"/>
    <w:rsid w:val="00233F56"/>
    <w:rsid w:val="002344AD"/>
    <w:rsid w:val="002351C9"/>
    <w:rsid w:val="00235CC2"/>
    <w:rsid w:val="00235CF2"/>
    <w:rsid w:val="00237752"/>
    <w:rsid w:val="002401CE"/>
    <w:rsid w:val="002405CE"/>
    <w:rsid w:val="0024119A"/>
    <w:rsid w:val="002415A8"/>
    <w:rsid w:val="00241692"/>
    <w:rsid w:val="00241B9A"/>
    <w:rsid w:val="00241DA8"/>
    <w:rsid w:val="00242A46"/>
    <w:rsid w:val="00242BBC"/>
    <w:rsid w:val="0024348F"/>
    <w:rsid w:val="00243505"/>
    <w:rsid w:val="00243F7F"/>
    <w:rsid w:val="00244685"/>
    <w:rsid w:val="0024475E"/>
    <w:rsid w:val="00245799"/>
    <w:rsid w:val="00245C4A"/>
    <w:rsid w:val="00245E0C"/>
    <w:rsid w:val="00245E26"/>
    <w:rsid w:val="002469AC"/>
    <w:rsid w:val="0024717D"/>
    <w:rsid w:val="00250922"/>
    <w:rsid w:val="00250B14"/>
    <w:rsid w:val="0025120E"/>
    <w:rsid w:val="00251972"/>
    <w:rsid w:val="002529C2"/>
    <w:rsid w:val="00253684"/>
    <w:rsid w:val="00253A54"/>
    <w:rsid w:val="00254AE0"/>
    <w:rsid w:val="00255EDE"/>
    <w:rsid w:val="00256049"/>
    <w:rsid w:val="0025612D"/>
    <w:rsid w:val="00256300"/>
    <w:rsid w:val="00256CFD"/>
    <w:rsid w:val="00256D2B"/>
    <w:rsid w:val="00257344"/>
    <w:rsid w:val="002603C5"/>
    <w:rsid w:val="00260BD2"/>
    <w:rsid w:val="00260DD9"/>
    <w:rsid w:val="0026197D"/>
    <w:rsid w:val="00261F8C"/>
    <w:rsid w:val="002650F0"/>
    <w:rsid w:val="00265D32"/>
    <w:rsid w:val="00265FA4"/>
    <w:rsid w:val="00266D0B"/>
    <w:rsid w:val="00267AC4"/>
    <w:rsid w:val="00267FA8"/>
    <w:rsid w:val="00270196"/>
    <w:rsid w:val="00271075"/>
    <w:rsid w:val="0027189E"/>
    <w:rsid w:val="0027193E"/>
    <w:rsid w:val="00272056"/>
    <w:rsid w:val="00272C8B"/>
    <w:rsid w:val="002730DB"/>
    <w:rsid w:val="00273B35"/>
    <w:rsid w:val="00273F8F"/>
    <w:rsid w:val="002740BF"/>
    <w:rsid w:val="002756FD"/>
    <w:rsid w:val="00275E92"/>
    <w:rsid w:val="00276401"/>
    <w:rsid w:val="00276454"/>
    <w:rsid w:val="00276AD0"/>
    <w:rsid w:val="002771FB"/>
    <w:rsid w:val="002772F6"/>
    <w:rsid w:val="00280C62"/>
    <w:rsid w:val="00280E6B"/>
    <w:rsid w:val="00280FA4"/>
    <w:rsid w:val="00280FDF"/>
    <w:rsid w:val="00282124"/>
    <w:rsid w:val="0028251F"/>
    <w:rsid w:val="0028269F"/>
    <w:rsid w:val="00283341"/>
    <w:rsid w:val="0028381D"/>
    <w:rsid w:val="00283E09"/>
    <w:rsid w:val="0028447B"/>
    <w:rsid w:val="002845C7"/>
    <w:rsid w:val="002846CF"/>
    <w:rsid w:val="00285E1D"/>
    <w:rsid w:val="002860A1"/>
    <w:rsid w:val="0028676A"/>
    <w:rsid w:val="00287BD7"/>
    <w:rsid w:val="002900F2"/>
    <w:rsid w:val="00291428"/>
    <w:rsid w:val="00291B74"/>
    <w:rsid w:val="00291BB3"/>
    <w:rsid w:val="00291CF3"/>
    <w:rsid w:val="00291FA8"/>
    <w:rsid w:val="00293AA3"/>
    <w:rsid w:val="002940BB"/>
    <w:rsid w:val="002949F5"/>
    <w:rsid w:val="00295277"/>
    <w:rsid w:val="00296A53"/>
    <w:rsid w:val="00296B21"/>
    <w:rsid w:val="00297396"/>
    <w:rsid w:val="00297C5F"/>
    <w:rsid w:val="002A0EE2"/>
    <w:rsid w:val="002A12E9"/>
    <w:rsid w:val="002A1474"/>
    <w:rsid w:val="002A2597"/>
    <w:rsid w:val="002A36FE"/>
    <w:rsid w:val="002A38DF"/>
    <w:rsid w:val="002A3D85"/>
    <w:rsid w:val="002A4320"/>
    <w:rsid w:val="002A5052"/>
    <w:rsid w:val="002A5250"/>
    <w:rsid w:val="002A55CD"/>
    <w:rsid w:val="002A6DF4"/>
    <w:rsid w:val="002A774E"/>
    <w:rsid w:val="002A7B42"/>
    <w:rsid w:val="002B1831"/>
    <w:rsid w:val="002B215A"/>
    <w:rsid w:val="002B3627"/>
    <w:rsid w:val="002B49A4"/>
    <w:rsid w:val="002B5234"/>
    <w:rsid w:val="002B557A"/>
    <w:rsid w:val="002B5828"/>
    <w:rsid w:val="002B5EAA"/>
    <w:rsid w:val="002B61E2"/>
    <w:rsid w:val="002B7192"/>
    <w:rsid w:val="002B75E9"/>
    <w:rsid w:val="002B7820"/>
    <w:rsid w:val="002B7B7A"/>
    <w:rsid w:val="002B7BA0"/>
    <w:rsid w:val="002B7FA7"/>
    <w:rsid w:val="002C024C"/>
    <w:rsid w:val="002C0DCF"/>
    <w:rsid w:val="002C1817"/>
    <w:rsid w:val="002C19A9"/>
    <w:rsid w:val="002C2521"/>
    <w:rsid w:val="002C2B61"/>
    <w:rsid w:val="002C35E6"/>
    <w:rsid w:val="002C37D5"/>
    <w:rsid w:val="002C44E3"/>
    <w:rsid w:val="002C4A00"/>
    <w:rsid w:val="002C4EAB"/>
    <w:rsid w:val="002C5082"/>
    <w:rsid w:val="002C52AE"/>
    <w:rsid w:val="002C5AC6"/>
    <w:rsid w:val="002C5B85"/>
    <w:rsid w:val="002C5B9D"/>
    <w:rsid w:val="002C5EB6"/>
    <w:rsid w:val="002C6513"/>
    <w:rsid w:val="002C7606"/>
    <w:rsid w:val="002C7931"/>
    <w:rsid w:val="002D05AC"/>
    <w:rsid w:val="002D3D78"/>
    <w:rsid w:val="002D4068"/>
    <w:rsid w:val="002D4692"/>
    <w:rsid w:val="002D58A7"/>
    <w:rsid w:val="002D6BF8"/>
    <w:rsid w:val="002D7F86"/>
    <w:rsid w:val="002E079D"/>
    <w:rsid w:val="002E0A00"/>
    <w:rsid w:val="002E23AD"/>
    <w:rsid w:val="002E271B"/>
    <w:rsid w:val="002E30A9"/>
    <w:rsid w:val="002E3325"/>
    <w:rsid w:val="002E33F9"/>
    <w:rsid w:val="002E37D9"/>
    <w:rsid w:val="002E3D69"/>
    <w:rsid w:val="002E491B"/>
    <w:rsid w:val="002E640D"/>
    <w:rsid w:val="002E6489"/>
    <w:rsid w:val="002E67AA"/>
    <w:rsid w:val="002E73C9"/>
    <w:rsid w:val="002E7734"/>
    <w:rsid w:val="002F0328"/>
    <w:rsid w:val="002F1209"/>
    <w:rsid w:val="002F24A1"/>
    <w:rsid w:val="002F2D1A"/>
    <w:rsid w:val="002F2FF8"/>
    <w:rsid w:val="002F3A27"/>
    <w:rsid w:val="002F4AB8"/>
    <w:rsid w:val="002F4FF2"/>
    <w:rsid w:val="002F5015"/>
    <w:rsid w:val="002F5341"/>
    <w:rsid w:val="002F5EA8"/>
    <w:rsid w:val="002F6091"/>
    <w:rsid w:val="002F6EB6"/>
    <w:rsid w:val="002F734B"/>
    <w:rsid w:val="00300504"/>
    <w:rsid w:val="003008BB"/>
    <w:rsid w:val="00301020"/>
    <w:rsid w:val="00301EEF"/>
    <w:rsid w:val="0030275E"/>
    <w:rsid w:val="00306E4C"/>
    <w:rsid w:val="00306E89"/>
    <w:rsid w:val="00306F90"/>
    <w:rsid w:val="003078FF"/>
    <w:rsid w:val="00307FAA"/>
    <w:rsid w:val="00307FF6"/>
    <w:rsid w:val="0031031C"/>
    <w:rsid w:val="00310745"/>
    <w:rsid w:val="00310AA9"/>
    <w:rsid w:val="0031248C"/>
    <w:rsid w:val="00312A12"/>
    <w:rsid w:val="00312B43"/>
    <w:rsid w:val="00314011"/>
    <w:rsid w:val="00314370"/>
    <w:rsid w:val="003149F4"/>
    <w:rsid w:val="00314E4D"/>
    <w:rsid w:val="00314EBB"/>
    <w:rsid w:val="003151C5"/>
    <w:rsid w:val="00315734"/>
    <w:rsid w:val="003164EF"/>
    <w:rsid w:val="00316979"/>
    <w:rsid w:val="00317B5C"/>
    <w:rsid w:val="00321656"/>
    <w:rsid w:val="00321AB1"/>
    <w:rsid w:val="0032314C"/>
    <w:rsid w:val="003240CD"/>
    <w:rsid w:val="003246F5"/>
    <w:rsid w:val="003270E4"/>
    <w:rsid w:val="0032713E"/>
    <w:rsid w:val="00327DA5"/>
    <w:rsid w:val="00330ED8"/>
    <w:rsid w:val="003312F2"/>
    <w:rsid w:val="003314DA"/>
    <w:rsid w:val="003333E8"/>
    <w:rsid w:val="00333BD9"/>
    <w:rsid w:val="00334230"/>
    <w:rsid w:val="00334D0A"/>
    <w:rsid w:val="003350E9"/>
    <w:rsid w:val="003356B4"/>
    <w:rsid w:val="00335BDE"/>
    <w:rsid w:val="00335CC6"/>
    <w:rsid w:val="00335D57"/>
    <w:rsid w:val="00336209"/>
    <w:rsid w:val="003363BE"/>
    <w:rsid w:val="003371DB"/>
    <w:rsid w:val="00337395"/>
    <w:rsid w:val="00337C46"/>
    <w:rsid w:val="003405E8"/>
    <w:rsid w:val="0034075D"/>
    <w:rsid w:val="00341ED3"/>
    <w:rsid w:val="00342510"/>
    <w:rsid w:val="00343833"/>
    <w:rsid w:val="00343FEA"/>
    <w:rsid w:val="00344640"/>
    <w:rsid w:val="0034506D"/>
    <w:rsid w:val="0034552C"/>
    <w:rsid w:val="00345BAD"/>
    <w:rsid w:val="003467D1"/>
    <w:rsid w:val="003471EF"/>
    <w:rsid w:val="003502AC"/>
    <w:rsid w:val="003504DB"/>
    <w:rsid w:val="003519A8"/>
    <w:rsid w:val="00351F07"/>
    <w:rsid w:val="0035202C"/>
    <w:rsid w:val="00352AE7"/>
    <w:rsid w:val="0035330E"/>
    <w:rsid w:val="003535BB"/>
    <w:rsid w:val="003542F5"/>
    <w:rsid w:val="00354BD7"/>
    <w:rsid w:val="00354CAC"/>
    <w:rsid w:val="00354F8D"/>
    <w:rsid w:val="0035556C"/>
    <w:rsid w:val="00355BD2"/>
    <w:rsid w:val="003565DA"/>
    <w:rsid w:val="00357480"/>
    <w:rsid w:val="003623D9"/>
    <w:rsid w:val="00362A3C"/>
    <w:rsid w:val="00363741"/>
    <w:rsid w:val="00364259"/>
    <w:rsid w:val="003642D4"/>
    <w:rsid w:val="00364C31"/>
    <w:rsid w:val="003662AB"/>
    <w:rsid w:val="00366AD3"/>
    <w:rsid w:val="00366CCC"/>
    <w:rsid w:val="003670F3"/>
    <w:rsid w:val="0036737D"/>
    <w:rsid w:val="00367D02"/>
    <w:rsid w:val="003710FC"/>
    <w:rsid w:val="003712C3"/>
    <w:rsid w:val="00371BBB"/>
    <w:rsid w:val="00372225"/>
    <w:rsid w:val="003739EF"/>
    <w:rsid w:val="0037464F"/>
    <w:rsid w:val="00375C41"/>
    <w:rsid w:val="00376B0F"/>
    <w:rsid w:val="00376EFC"/>
    <w:rsid w:val="003774E4"/>
    <w:rsid w:val="00380864"/>
    <w:rsid w:val="003808A8"/>
    <w:rsid w:val="00380D54"/>
    <w:rsid w:val="003814BA"/>
    <w:rsid w:val="00381BA8"/>
    <w:rsid w:val="00381E32"/>
    <w:rsid w:val="003826A1"/>
    <w:rsid w:val="00382797"/>
    <w:rsid w:val="0038335C"/>
    <w:rsid w:val="00383594"/>
    <w:rsid w:val="0038441B"/>
    <w:rsid w:val="00385423"/>
    <w:rsid w:val="00386721"/>
    <w:rsid w:val="003869D8"/>
    <w:rsid w:val="00387810"/>
    <w:rsid w:val="0039054A"/>
    <w:rsid w:val="00390840"/>
    <w:rsid w:val="003908B7"/>
    <w:rsid w:val="00391636"/>
    <w:rsid w:val="00391897"/>
    <w:rsid w:val="0039255B"/>
    <w:rsid w:val="00392E14"/>
    <w:rsid w:val="003942C1"/>
    <w:rsid w:val="00394BAE"/>
    <w:rsid w:val="003957AC"/>
    <w:rsid w:val="00395988"/>
    <w:rsid w:val="00395BD1"/>
    <w:rsid w:val="00396FF3"/>
    <w:rsid w:val="00397559"/>
    <w:rsid w:val="00397B4E"/>
    <w:rsid w:val="003A01C0"/>
    <w:rsid w:val="003A1EAC"/>
    <w:rsid w:val="003A2030"/>
    <w:rsid w:val="003A2D5B"/>
    <w:rsid w:val="003A30CC"/>
    <w:rsid w:val="003A3F3A"/>
    <w:rsid w:val="003A70E7"/>
    <w:rsid w:val="003B0301"/>
    <w:rsid w:val="003B0C1E"/>
    <w:rsid w:val="003B134A"/>
    <w:rsid w:val="003B2ABB"/>
    <w:rsid w:val="003B4B7F"/>
    <w:rsid w:val="003B4C8C"/>
    <w:rsid w:val="003B534B"/>
    <w:rsid w:val="003B5513"/>
    <w:rsid w:val="003B5796"/>
    <w:rsid w:val="003B5ABF"/>
    <w:rsid w:val="003B602D"/>
    <w:rsid w:val="003B659B"/>
    <w:rsid w:val="003B6AD4"/>
    <w:rsid w:val="003B706B"/>
    <w:rsid w:val="003C0A5B"/>
    <w:rsid w:val="003C1C54"/>
    <w:rsid w:val="003C1DEA"/>
    <w:rsid w:val="003C2169"/>
    <w:rsid w:val="003C255A"/>
    <w:rsid w:val="003C2CC8"/>
    <w:rsid w:val="003C32AC"/>
    <w:rsid w:val="003C487B"/>
    <w:rsid w:val="003C4A7B"/>
    <w:rsid w:val="003C5243"/>
    <w:rsid w:val="003C5768"/>
    <w:rsid w:val="003C578A"/>
    <w:rsid w:val="003C5A43"/>
    <w:rsid w:val="003C60B1"/>
    <w:rsid w:val="003C6A81"/>
    <w:rsid w:val="003C6CBA"/>
    <w:rsid w:val="003C6D96"/>
    <w:rsid w:val="003C75ED"/>
    <w:rsid w:val="003D04AD"/>
    <w:rsid w:val="003D0C2C"/>
    <w:rsid w:val="003D0F49"/>
    <w:rsid w:val="003D1B6D"/>
    <w:rsid w:val="003D1BDF"/>
    <w:rsid w:val="003D2BA9"/>
    <w:rsid w:val="003D3503"/>
    <w:rsid w:val="003D3FA5"/>
    <w:rsid w:val="003D4401"/>
    <w:rsid w:val="003D4AC0"/>
    <w:rsid w:val="003D4E84"/>
    <w:rsid w:val="003D4F69"/>
    <w:rsid w:val="003D52B1"/>
    <w:rsid w:val="003D612A"/>
    <w:rsid w:val="003D6563"/>
    <w:rsid w:val="003D6624"/>
    <w:rsid w:val="003D67E5"/>
    <w:rsid w:val="003D776C"/>
    <w:rsid w:val="003D7CA7"/>
    <w:rsid w:val="003D7DAE"/>
    <w:rsid w:val="003E0781"/>
    <w:rsid w:val="003E0BC2"/>
    <w:rsid w:val="003E0CBF"/>
    <w:rsid w:val="003E1B60"/>
    <w:rsid w:val="003E231C"/>
    <w:rsid w:val="003E3B06"/>
    <w:rsid w:val="003E4229"/>
    <w:rsid w:val="003E4A41"/>
    <w:rsid w:val="003E6258"/>
    <w:rsid w:val="003E6330"/>
    <w:rsid w:val="003E7642"/>
    <w:rsid w:val="003F010E"/>
    <w:rsid w:val="003F05C9"/>
    <w:rsid w:val="003F0796"/>
    <w:rsid w:val="003F13FE"/>
    <w:rsid w:val="003F1900"/>
    <w:rsid w:val="003F1C71"/>
    <w:rsid w:val="003F2578"/>
    <w:rsid w:val="003F2600"/>
    <w:rsid w:val="003F3567"/>
    <w:rsid w:val="003F3584"/>
    <w:rsid w:val="003F411B"/>
    <w:rsid w:val="003F51E3"/>
    <w:rsid w:val="003F7547"/>
    <w:rsid w:val="003F7BED"/>
    <w:rsid w:val="004004FA"/>
    <w:rsid w:val="00400FD3"/>
    <w:rsid w:val="0040181E"/>
    <w:rsid w:val="00401FD7"/>
    <w:rsid w:val="0040259F"/>
    <w:rsid w:val="004028B1"/>
    <w:rsid w:val="00402913"/>
    <w:rsid w:val="00402A0F"/>
    <w:rsid w:val="00402FF4"/>
    <w:rsid w:val="00403043"/>
    <w:rsid w:val="004030A7"/>
    <w:rsid w:val="004033C7"/>
    <w:rsid w:val="00403989"/>
    <w:rsid w:val="00403A08"/>
    <w:rsid w:val="00404292"/>
    <w:rsid w:val="00404AD6"/>
    <w:rsid w:val="00405997"/>
    <w:rsid w:val="00406943"/>
    <w:rsid w:val="00407EC9"/>
    <w:rsid w:val="00411BBF"/>
    <w:rsid w:val="004123AE"/>
    <w:rsid w:val="00412AF7"/>
    <w:rsid w:val="004137B6"/>
    <w:rsid w:val="0041380A"/>
    <w:rsid w:val="004138F2"/>
    <w:rsid w:val="00413928"/>
    <w:rsid w:val="004139D9"/>
    <w:rsid w:val="00414105"/>
    <w:rsid w:val="004147C2"/>
    <w:rsid w:val="00414E1E"/>
    <w:rsid w:val="00415A51"/>
    <w:rsid w:val="00416408"/>
    <w:rsid w:val="00416A87"/>
    <w:rsid w:val="00416FBE"/>
    <w:rsid w:val="004205AC"/>
    <w:rsid w:val="004206E1"/>
    <w:rsid w:val="004210F1"/>
    <w:rsid w:val="00421215"/>
    <w:rsid w:val="00422D67"/>
    <w:rsid w:val="004238C5"/>
    <w:rsid w:val="0042393C"/>
    <w:rsid w:val="00423A40"/>
    <w:rsid w:val="00423F53"/>
    <w:rsid w:val="00424633"/>
    <w:rsid w:val="004246D6"/>
    <w:rsid w:val="004249F3"/>
    <w:rsid w:val="0042538D"/>
    <w:rsid w:val="004256B1"/>
    <w:rsid w:val="00425BB2"/>
    <w:rsid w:val="0042670F"/>
    <w:rsid w:val="00427688"/>
    <w:rsid w:val="00427F43"/>
    <w:rsid w:val="0043076C"/>
    <w:rsid w:val="00430AA2"/>
    <w:rsid w:val="00430D1E"/>
    <w:rsid w:val="00431B14"/>
    <w:rsid w:val="00432387"/>
    <w:rsid w:val="00433693"/>
    <w:rsid w:val="004336F1"/>
    <w:rsid w:val="00433B3E"/>
    <w:rsid w:val="00433DEC"/>
    <w:rsid w:val="00434841"/>
    <w:rsid w:val="00434CF0"/>
    <w:rsid w:val="00435134"/>
    <w:rsid w:val="0043526C"/>
    <w:rsid w:val="00437E64"/>
    <w:rsid w:val="00440E80"/>
    <w:rsid w:val="00441C35"/>
    <w:rsid w:val="004421A6"/>
    <w:rsid w:val="00442849"/>
    <w:rsid w:val="0044372D"/>
    <w:rsid w:val="00443CCF"/>
    <w:rsid w:val="00444554"/>
    <w:rsid w:val="00444E38"/>
    <w:rsid w:val="00445762"/>
    <w:rsid w:val="004458CB"/>
    <w:rsid w:val="0044623F"/>
    <w:rsid w:val="00447345"/>
    <w:rsid w:val="00450CB4"/>
    <w:rsid w:val="00450FB4"/>
    <w:rsid w:val="00451864"/>
    <w:rsid w:val="004519B1"/>
    <w:rsid w:val="00451D20"/>
    <w:rsid w:val="0045253A"/>
    <w:rsid w:val="004528C0"/>
    <w:rsid w:val="00452DE2"/>
    <w:rsid w:val="00456B3A"/>
    <w:rsid w:val="00456F65"/>
    <w:rsid w:val="004575DB"/>
    <w:rsid w:val="0046055B"/>
    <w:rsid w:val="004605C7"/>
    <w:rsid w:val="00461E4A"/>
    <w:rsid w:val="00461F78"/>
    <w:rsid w:val="004623DF"/>
    <w:rsid w:val="0046270E"/>
    <w:rsid w:val="004635EF"/>
    <w:rsid w:val="00463914"/>
    <w:rsid w:val="00463E1C"/>
    <w:rsid w:val="00464254"/>
    <w:rsid w:val="00464EDD"/>
    <w:rsid w:val="004650D9"/>
    <w:rsid w:val="00465156"/>
    <w:rsid w:val="004651AE"/>
    <w:rsid w:val="004658BC"/>
    <w:rsid w:val="004668FA"/>
    <w:rsid w:val="00466B61"/>
    <w:rsid w:val="00470265"/>
    <w:rsid w:val="0047039D"/>
    <w:rsid w:val="00471E06"/>
    <w:rsid w:val="00471FE8"/>
    <w:rsid w:val="0047381C"/>
    <w:rsid w:val="00474C25"/>
    <w:rsid w:val="0047602C"/>
    <w:rsid w:val="00476756"/>
    <w:rsid w:val="00476937"/>
    <w:rsid w:val="00477163"/>
    <w:rsid w:val="00477AA0"/>
    <w:rsid w:val="0048089D"/>
    <w:rsid w:val="00480B13"/>
    <w:rsid w:val="004812CF"/>
    <w:rsid w:val="004826C2"/>
    <w:rsid w:val="00483688"/>
    <w:rsid w:val="00484B56"/>
    <w:rsid w:val="00485FD8"/>
    <w:rsid w:val="00486EB2"/>
    <w:rsid w:val="004877C0"/>
    <w:rsid w:val="00487EFA"/>
    <w:rsid w:val="004910A0"/>
    <w:rsid w:val="0049247B"/>
    <w:rsid w:val="004925F0"/>
    <w:rsid w:val="004927C9"/>
    <w:rsid w:val="00492FDE"/>
    <w:rsid w:val="0049368C"/>
    <w:rsid w:val="00493707"/>
    <w:rsid w:val="004938A2"/>
    <w:rsid w:val="00493AC5"/>
    <w:rsid w:val="00493C3A"/>
    <w:rsid w:val="0049422C"/>
    <w:rsid w:val="004951CB"/>
    <w:rsid w:val="00495380"/>
    <w:rsid w:val="00495559"/>
    <w:rsid w:val="004963F5"/>
    <w:rsid w:val="004973D6"/>
    <w:rsid w:val="0049782F"/>
    <w:rsid w:val="004A02B7"/>
    <w:rsid w:val="004A17E8"/>
    <w:rsid w:val="004A212A"/>
    <w:rsid w:val="004A26A2"/>
    <w:rsid w:val="004A2706"/>
    <w:rsid w:val="004A32BA"/>
    <w:rsid w:val="004A3A13"/>
    <w:rsid w:val="004A3E57"/>
    <w:rsid w:val="004A41EA"/>
    <w:rsid w:val="004A45F3"/>
    <w:rsid w:val="004A5457"/>
    <w:rsid w:val="004A54FF"/>
    <w:rsid w:val="004A599C"/>
    <w:rsid w:val="004A6534"/>
    <w:rsid w:val="004A6D53"/>
    <w:rsid w:val="004A70E6"/>
    <w:rsid w:val="004B081C"/>
    <w:rsid w:val="004B1852"/>
    <w:rsid w:val="004B206A"/>
    <w:rsid w:val="004B2118"/>
    <w:rsid w:val="004B25AE"/>
    <w:rsid w:val="004B2DF5"/>
    <w:rsid w:val="004B36C6"/>
    <w:rsid w:val="004B3865"/>
    <w:rsid w:val="004B4523"/>
    <w:rsid w:val="004B47CC"/>
    <w:rsid w:val="004B492F"/>
    <w:rsid w:val="004B4E57"/>
    <w:rsid w:val="004B515E"/>
    <w:rsid w:val="004B5376"/>
    <w:rsid w:val="004B5BDE"/>
    <w:rsid w:val="004B609F"/>
    <w:rsid w:val="004B62B1"/>
    <w:rsid w:val="004B6603"/>
    <w:rsid w:val="004C0238"/>
    <w:rsid w:val="004C10C3"/>
    <w:rsid w:val="004C1805"/>
    <w:rsid w:val="004C2486"/>
    <w:rsid w:val="004C2AB4"/>
    <w:rsid w:val="004C359F"/>
    <w:rsid w:val="004C43E8"/>
    <w:rsid w:val="004C5DEB"/>
    <w:rsid w:val="004C5E71"/>
    <w:rsid w:val="004C6A2A"/>
    <w:rsid w:val="004C7BE1"/>
    <w:rsid w:val="004D20E6"/>
    <w:rsid w:val="004D214B"/>
    <w:rsid w:val="004D2280"/>
    <w:rsid w:val="004D2698"/>
    <w:rsid w:val="004D29FA"/>
    <w:rsid w:val="004D2F7B"/>
    <w:rsid w:val="004D3292"/>
    <w:rsid w:val="004D3296"/>
    <w:rsid w:val="004D3802"/>
    <w:rsid w:val="004D4384"/>
    <w:rsid w:val="004D4F7F"/>
    <w:rsid w:val="004D75D8"/>
    <w:rsid w:val="004D7CF5"/>
    <w:rsid w:val="004E00AC"/>
    <w:rsid w:val="004E00FC"/>
    <w:rsid w:val="004E06B1"/>
    <w:rsid w:val="004E0C35"/>
    <w:rsid w:val="004E12D0"/>
    <w:rsid w:val="004E2141"/>
    <w:rsid w:val="004E227C"/>
    <w:rsid w:val="004E2AFE"/>
    <w:rsid w:val="004E2BC6"/>
    <w:rsid w:val="004E3D47"/>
    <w:rsid w:val="004E47A7"/>
    <w:rsid w:val="004E4C28"/>
    <w:rsid w:val="004E55B5"/>
    <w:rsid w:val="004E5957"/>
    <w:rsid w:val="004E6B6F"/>
    <w:rsid w:val="004E6D0D"/>
    <w:rsid w:val="004E7345"/>
    <w:rsid w:val="004E79EB"/>
    <w:rsid w:val="004F04E4"/>
    <w:rsid w:val="004F1352"/>
    <w:rsid w:val="004F1464"/>
    <w:rsid w:val="004F15C7"/>
    <w:rsid w:val="004F2C41"/>
    <w:rsid w:val="004F33E9"/>
    <w:rsid w:val="004F447F"/>
    <w:rsid w:val="004F4C37"/>
    <w:rsid w:val="004F4C3D"/>
    <w:rsid w:val="004F4FDD"/>
    <w:rsid w:val="004F5100"/>
    <w:rsid w:val="004F5E24"/>
    <w:rsid w:val="004F61F4"/>
    <w:rsid w:val="004F6273"/>
    <w:rsid w:val="004F6543"/>
    <w:rsid w:val="004F6E7D"/>
    <w:rsid w:val="00500330"/>
    <w:rsid w:val="00500BD3"/>
    <w:rsid w:val="00500DAB"/>
    <w:rsid w:val="00500F73"/>
    <w:rsid w:val="00501095"/>
    <w:rsid w:val="005025D4"/>
    <w:rsid w:val="00502ABC"/>
    <w:rsid w:val="005042F7"/>
    <w:rsid w:val="0050470E"/>
    <w:rsid w:val="00504AB9"/>
    <w:rsid w:val="00504F2B"/>
    <w:rsid w:val="00505DF4"/>
    <w:rsid w:val="00505F98"/>
    <w:rsid w:val="00505FBD"/>
    <w:rsid w:val="00506685"/>
    <w:rsid w:val="005066CB"/>
    <w:rsid w:val="00506D08"/>
    <w:rsid w:val="005072C2"/>
    <w:rsid w:val="00507E39"/>
    <w:rsid w:val="00510D19"/>
    <w:rsid w:val="00510DD4"/>
    <w:rsid w:val="005115FE"/>
    <w:rsid w:val="00511687"/>
    <w:rsid w:val="00511A5A"/>
    <w:rsid w:val="0051279A"/>
    <w:rsid w:val="00512875"/>
    <w:rsid w:val="00512B02"/>
    <w:rsid w:val="00512F94"/>
    <w:rsid w:val="0051344D"/>
    <w:rsid w:val="005148EA"/>
    <w:rsid w:val="00514C2A"/>
    <w:rsid w:val="0051545C"/>
    <w:rsid w:val="005156C0"/>
    <w:rsid w:val="00515A31"/>
    <w:rsid w:val="00516AD2"/>
    <w:rsid w:val="005170C0"/>
    <w:rsid w:val="0051754A"/>
    <w:rsid w:val="00517C60"/>
    <w:rsid w:val="00520039"/>
    <w:rsid w:val="00520470"/>
    <w:rsid w:val="0052062E"/>
    <w:rsid w:val="00520A55"/>
    <w:rsid w:val="00520AE8"/>
    <w:rsid w:val="00520C42"/>
    <w:rsid w:val="00521211"/>
    <w:rsid w:val="005218E8"/>
    <w:rsid w:val="00522400"/>
    <w:rsid w:val="00522669"/>
    <w:rsid w:val="005227DD"/>
    <w:rsid w:val="00522BDE"/>
    <w:rsid w:val="00523581"/>
    <w:rsid w:val="00523CBC"/>
    <w:rsid w:val="00524061"/>
    <w:rsid w:val="005246CA"/>
    <w:rsid w:val="00524F13"/>
    <w:rsid w:val="005251FF"/>
    <w:rsid w:val="00525B99"/>
    <w:rsid w:val="00526228"/>
    <w:rsid w:val="00527208"/>
    <w:rsid w:val="005274D1"/>
    <w:rsid w:val="00530026"/>
    <w:rsid w:val="005306F7"/>
    <w:rsid w:val="00531C83"/>
    <w:rsid w:val="00531D91"/>
    <w:rsid w:val="00532F31"/>
    <w:rsid w:val="00534267"/>
    <w:rsid w:val="005342C3"/>
    <w:rsid w:val="005346D8"/>
    <w:rsid w:val="00534AF6"/>
    <w:rsid w:val="00535063"/>
    <w:rsid w:val="005354A0"/>
    <w:rsid w:val="005354E7"/>
    <w:rsid w:val="00535644"/>
    <w:rsid w:val="00535C51"/>
    <w:rsid w:val="00536049"/>
    <w:rsid w:val="0053633F"/>
    <w:rsid w:val="00536BB0"/>
    <w:rsid w:val="00536CDB"/>
    <w:rsid w:val="00537482"/>
    <w:rsid w:val="00537A05"/>
    <w:rsid w:val="00537B39"/>
    <w:rsid w:val="005414C3"/>
    <w:rsid w:val="00541827"/>
    <w:rsid w:val="00541F7E"/>
    <w:rsid w:val="00542159"/>
    <w:rsid w:val="0054280E"/>
    <w:rsid w:val="00543CCC"/>
    <w:rsid w:val="00543FDB"/>
    <w:rsid w:val="005444DB"/>
    <w:rsid w:val="00544916"/>
    <w:rsid w:val="005450C5"/>
    <w:rsid w:val="0054607D"/>
    <w:rsid w:val="0054742B"/>
    <w:rsid w:val="005507CC"/>
    <w:rsid w:val="005512E7"/>
    <w:rsid w:val="00552E54"/>
    <w:rsid w:val="005530AB"/>
    <w:rsid w:val="00553A24"/>
    <w:rsid w:val="00553E8C"/>
    <w:rsid w:val="00554A98"/>
    <w:rsid w:val="00555A4E"/>
    <w:rsid w:val="00556434"/>
    <w:rsid w:val="00556721"/>
    <w:rsid w:val="00556ACC"/>
    <w:rsid w:val="00560F1D"/>
    <w:rsid w:val="00561B0E"/>
    <w:rsid w:val="005624EB"/>
    <w:rsid w:val="00562C40"/>
    <w:rsid w:val="005632EF"/>
    <w:rsid w:val="00564703"/>
    <w:rsid w:val="005649A6"/>
    <w:rsid w:val="00564E9A"/>
    <w:rsid w:val="0056601A"/>
    <w:rsid w:val="005673A2"/>
    <w:rsid w:val="0057076C"/>
    <w:rsid w:val="00570C43"/>
    <w:rsid w:val="00571357"/>
    <w:rsid w:val="0057221F"/>
    <w:rsid w:val="00573C08"/>
    <w:rsid w:val="00575494"/>
    <w:rsid w:val="0057664C"/>
    <w:rsid w:val="00577465"/>
    <w:rsid w:val="00577F52"/>
    <w:rsid w:val="00580653"/>
    <w:rsid w:val="0058133C"/>
    <w:rsid w:val="00581464"/>
    <w:rsid w:val="00581626"/>
    <w:rsid w:val="00581F57"/>
    <w:rsid w:val="005820CD"/>
    <w:rsid w:val="00582335"/>
    <w:rsid w:val="00582885"/>
    <w:rsid w:val="00583BBD"/>
    <w:rsid w:val="00583CC1"/>
    <w:rsid w:val="00583EAA"/>
    <w:rsid w:val="005840E7"/>
    <w:rsid w:val="005842E0"/>
    <w:rsid w:val="005844A3"/>
    <w:rsid w:val="0058463F"/>
    <w:rsid w:val="005848FC"/>
    <w:rsid w:val="00585B31"/>
    <w:rsid w:val="00585D73"/>
    <w:rsid w:val="00586916"/>
    <w:rsid w:val="0058693A"/>
    <w:rsid w:val="00587202"/>
    <w:rsid w:val="005874C5"/>
    <w:rsid w:val="00587619"/>
    <w:rsid w:val="00587D55"/>
    <w:rsid w:val="00590B93"/>
    <w:rsid w:val="00591098"/>
    <w:rsid w:val="005912C5"/>
    <w:rsid w:val="00591B9E"/>
    <w:rsid w:val="00593105"/>
    <w:rsid w:val="00593280"/>
    <w:rsid w:val="005933D6"/>
    <w:rsid w:val="00593603"/>
    <w:rsid w:val="005938C7"/>
    <w:rsid w:val="00595588"/>
    <w:rsid w:val="00595F30"/>
    <w:rsid w:val="00596641"/>
    <w:rsid w:val="005966B1"/>
    <w:rsid w:val="00596CBD"/>
    <w:rsid w:val="005A02CB"/>
    <w:rsid w:val="005A0A2C"/>
    <w:rsid w:val="005A1A31"/>
    <w:rsid w:val="005A2B47"/>
    <w:rsid w:val="005A2DA1"/>
    <w:rsid w:val="005A31F5"/>
    <w:rsid w:val="005A3649"/>
    <w:rsid w:val="005A4013"/>
    <w:rsid w:val="005A40B8"/>
    <w:rsid w:val="005A5615"/>
    <w:rsid w:val="005A5721"/>
    <w:rsid w:val="005A61C3"/>
    <w:rsid w:val="005A63BF"/>
    <w:rsid w:val="005A6B71"/>
    <w:rsid w:val="005A732E"/>
    <w:rsid w:val="005A73A8"/>
    <w:rsid w:val="005B0961"/>
    <w:rsid w:val="005B0DA6"/>
    <w:rsid w:val="005B14D6"/>
    <w:rsid w:val="005B1AD8"/>
    <w:rsid w:val="005B27E9"/>
    <w:rsid w:val="005B2804"/>
    <w:rsid w:val="005B36A1"/>
    <w:rsid w:val="005B4FB2"/>
    <w:rsid w:val="005B500C"/>
    <w:rsid w:val="005B5BF2"/>
    <w:rsid w:val="005B5EE0"/>
    <w:rsid w:val="005B65C9"/>
    <w:rsid w:val="005B6ADE"/>
    <w:rsid w:val="005B6C0E"/>
    <w:rsid w:val="005B7794"/>
    <w:rsid w:val="005C080F"/>
    <w:rsid w:val="005C0DC5"/>
    <w:rsid w:val="005C15BF"/>
    <w:rsid w:val="005C365E"/>
    <w:rsid w:val="005C4282"/>
    <w:rsid w:val="005C57AF"/>
    <w:rsid w:val="005C5B5C"/>
    <w:rsid w:val="005C61B1"/>
    <w:rsid w:val="005C7DA7"/>
    <w:rsid w:val="005D0383"/>
    <w:rsid w:val="005D04C2"/>
    <w:rsid w:val="005D278E"/>
    <w:rsid w:val="005D2ADF"/>
    <w:rsid w:val="005D2C11"/>
    <w:rsid w:val="005D3620"/>
    <w:rsid w:val="005D3754"/>
    <w:rsid w:val="005D37A0"/>
    <w:rsid w:val="005D6027"/>
    <w:rsid w:val="005D606F"/>
    <w:rsid w:val="005D6214"/>
    <w:rsid w:val="005D6377"/>
    <w:rsid w:val="005D63D3"/>
    <w:rsid w:val="005D6BB0"/>
    <w:rsid w:val="005E0205"/>
    <w:rsid w:val="005E0D78"/>
    <w:rsid w:val="005E1157"/>
    <w:rsid w:val="005E16A6"/>
    <w:rsid w:val="005E21F1"/>
    <w:rsid w:val="005E221B"/>
    <w:rsid w:val="005E29AE"/>
    <w:rsid w:val="005E2AAB"/>
    <w:rsid w:val="005E2F19"/>
    <w:rsid w:val="005E3C3A"/>
    <w:rsid w:val="005E3C8E"/>
    <w:rsid w:val="005E4B22"/>
    <w:rsid w:val="005E4C2D"/>
    <w:rsid w:val="005E4F6F"/>
    <w:rsid w:val="005E5370"/>
    <w:rsid w:val="005E55F3"/>
    <w:rsid w:val="005E5BA3"/>
    <w:rsid w:val="005E5F3D"/>
    <w:rsid w:val="005E675B"/>
    <w:rsid w:val="005E6B9A"/>
    <w:rsid w:val="005E74F7"/>
    <w:rsid w:val="005F059A"/>
    <w:rsid w:val="005F061B"/>
    <w:rsid w:val="005F0634"/>
    <w:rsid w:val="005F06C2"/>
    <w:rsid w:val="005F0740"/>
    <w:rsid w:val="005F1737"/>
    <w:rsid w:val="005F2038"/>
    <w:rsid w:val="005F2C11"/>
    <w:rsid w:val="005F2FD7"/>
    <w:rsid w:val="005F36B5"/>
    <w:rsid w:val="005F3AD3"/>
    <w:rsid w:val="005F3AE5"/>
    <w:rsid w:val="005F4250"/>
    <w:rsid w:val="005F5178"/>
    <w:rsid w:val="005F5F8D"/>
    <w:rsid w:val="005F6806"/>
    <w:rsid w:val="005F76D3"/>
    <w:rsid w:val="005F795D"/>
    <w:rsid w:val="0060560B"/>
    <w:rsid w:val="0060593C"/>
    <w:rsid w:val="0060683E"/>
    <w:rsid w:val="00606C79"/>
    <w:rsid w:val="0060733E"/>
    <w:rsid w:val="00607340"/>
    <w:rsid w:val="006074C8"/>
    <w:rsid w:val="006102AE"/>
    <w:rsid w:val="00610397"/>
    <w:rsid w:val="00611320"/>
    <w:rsid w:val="00611483"/>
    <w:rsid w:val="00611B76"/>
    <w:rsid w:val="00614AAC"/>
    <w:rsid w:val="00614AB6"/>
    <w:rsid w:val="00614B68"/>
    <w:rsid w:val="00615457"/>
    <w:rsid w:val="006160EF"/>
    <w:rsid w:val="006165B1"/>
    <w:rsid w:val="00616AA4"/>
    <w:rsid w:val="006172DB"/>
    <w:rsid w:val="0061753E"/>
    <w:rsid w:val="006176EC"/>
    <w:rsid w:val="0061771D"/>
    <w:rsid w:val="00620C5C"/>
    <w:rsid w:val="00621F10"/>
    <w:rsid w:val="0062246B"/>
    <w:rsid w:val="00623891"/>
    <w:rsid w:val="006239AC"/>
    <w:rsid w:val="00623DBF"/>
    <w:rsid w:val="0062488F"/>
    <w:rsid w:val="00624A33"/>
    <w:rsid w:val="006253D4"/>
    <w:rsid w:val="006254FD"/>
    <w:rsid w:val="00625C53"/>
    <w:rsid w:val="006264A8"/>
    <w:rsid w:val="006268B3"/>
    <w:rsid w:val="00627CC4"/>
    <w:rsid w:val="00627DA7"/>
    <w:rsid w:val="00631917"/>
    <w:rsid w:val="00632A0A"/>
    <w:rsid w:val="00632AB1"/>
    <w:rsid w:val="00633529"/>
    <w:rsid w:val="006335D4"/>
    <w:rsid w:val="00633C04"/>
    <w:rsid w:val="006348CD"/>
    <w:rsid w:val="0063503C"/>
    <w:rsid w:val="00635456"/>
    <w:rsid w:val="00636148"/>
    <w:rsid w:val="006366A0"/>
    <w:rsid w:val="006369A3"/>
    <w:rsid w:val="006373CB"/>
    <w:rsid w:val="006375DF"/>
    <w:rsid w:val="00640D48"/>
    <w:rsid w:val="006415B4"/>
    <w:rsid w:val="00641B82"/>
    <w:rsid w:val="00641C7B"/>
    <w:rsid w:val="006420FA"/>
    <w:rsid w:val="006425E9"/>
    <w:rsid w:val="0064275F"/>
    <w:rsid w:val="006432F6"/>
    <w:rsid w:val="00643348"/>
    <w:rsid w:val="00643B7D"/>
    <w:rsid w:val="0064437B"/>
    <w:rsid w:val="006443B3"/>
    <w:rsid w:val="006443D3"/>
    <w:rsid w:val="006449F5"/>
    <w:rsid w:val="00644B8A"/>
    <w:rsid w:val="00644F81"/>
    <w:rsid w:val="00645105"/>
    <w:rsid w:val="00645163"/>
    <w:rsid w:val="00645A30"/>
    <w:rsid w:val="00645DD4"/>
    <w:rsid w:val="006464CD"/>
    <w:rsid w:val="006476C5"/>
    <w:rsid w:val="00650FB5"/>
    <w:rsid w:val="0065107F"/>
    <w:rsid w:val="00651B7C"/>
    <w:rsid w:val="00652820"/>
    <w:rsid w:val="00652F7F"/>
    <w:rsid w:val="006531DA"/>
    <w:rsid w:val="00654FA2"/>
    <w:rsid w:val="006552A7"/>
    <w:rsid w:val="00655634"/>
    <w:rsid w:val="006557A1"/>
    <w:rsid w:val="00655FE6"/>
    <w:rsid w:val="00657161"/>
    <w:rsid w:val="006572AE"/>
    <w:rsid w:val="006605E8"/>
    <w:rsid w:val="00660B8D"/>
    <w:rsid w:val="00660DA0"/>
    <w:rsid w:val="00661AE6"/>
    <w:rsid w:val="006622BC"/>
    <w:rsid w:val="0066335C"/>
    <w:rsid w:val="00663A04"/>
    <w:rsid w:val="00663CAE"/>
    <w:rsid w:val="00664C20"/>
    <w:rsid w:val="006654FA"/>
    <w:rsid w:val="00665E09"/>
    <w:rsid w:val="00666977"/>
    <w:rsid w:val="00667031"/>
    <w:rsid w:val="00667814"/>
    <w:rsid w:val="006700BD"/>
    <w:rsid w:val="00670C4A"/>
    <w:rsid w:val="00670E9B"/>
    <w:rsid w:val="00671014"/>
    <w:rsid w:val="00672E20"/>
    <w:rsid w:val="0067384E"/>
    <w:rsid w:val="00673CD8"/>
    <w:rsid w:val="00673EBE"/>
    <w:rsid w:val="00673F26"/>
    <w:rsid w:val="00673FD6"/>
    <w:rsid w:val="00674272"/>
    <w:rsid w:val="00674D16"/>
    <w:rsid w:val="006769C4"/>
    <w:rsid w:val="00676BDC"/>
    <w:rsid w:val="0067780C"/>
    <w:rsid w:val="00677F44"/>
    <w:rsid w:val="00681394"/>
    <w:rsid w:val="0068140B"/>
    <w:rsid w:val="00681633"/>
    <w:rsid w:val="006816EB"/>
    <w:rsid w:val="00682034"/>
    <w:rsid w:val="00682C2E"/>
    <w:rsid w:val="00682C4B"/>
    <w:rsid w:val="0068365D"/>
    <w:rsid w:val="00684803"/>
    <w:rsid w:val="006851B1"/>
    <w:rsid w:val="00685329"/>
    <w:rsid w:val="00685B3B"/>
    <w:rsid w:val="00685E2B"/>
    <w:rsid w:val="00686313"/>
    <w:rsid w:val="00686D55"/>
    <w:rsid w:val="00686F5F"/>
    <w:rsid w:val="006870F6"/>
    <w:rsid w:val="00687EF0"/>
    <w:rsid w:val="00687FDA"/>
    <w:rsid w:val="0069010D"/>
    <w:rsid w:val="0069018C"/>
    <w:rsid w:val="00691521"/>
    <w:rsid w:val="0069247F"/>
    <w:rsid w:val="00692EFA"/>
    <w:rsid w:val="00693E1C"/>
    <w:rsid w:val="00694968"/>
    <w:rsid w:val="00694C13"/>
    <w:rsid w:val="006958F0"/>
    <w:rsid w:val="0069602C"/>
    <w:rsid w:val="006962CA"/>
    <w:rsid w:val="00696B2F"/>
    <w:rsid w:val="006972AB"/>
    <w:rsid w:val="00697366"/>
    <w:rsid w:val="00697848"/>
    <w:rsid w:val="00697DFE"/>
    <w:rsid w:val="006A0734"/>
    <w:rsid w:val="006A0BD9"/>
    <w:rsid w:val="006A1873"/>
    <w:rsid w:val="006A2525"/>
    <w:rsid w:val="006A26BC"/>
    <w:rsid w:val="006A2AD5"/>
    <w:rsid w:val="006A2D2E"/>
    <w:rsid w:val="006A30C0"/>
    <w:rsid w:val="006A6513"/>
    <w:rsid w:val="006A67AB"/>
    <w:rsid w:val="006A7A21"/>
    <w:rsid w:val="006B08A2"/>
    <w:rsid w:val="006B0F02"/>
    <w:rsid w:val="006B12AA"/>
    <w:rsid w:val="006B1C81"/>
    <w:rsid w:val="006B392E"/>
    <w:rsid w:val="006B41D0"/>
    <w:rsid w:val="006B4726"/>
    <w:rsid w:val="006B515A"/>
    <w:rsid w:val="006B564D"/>
    <w:rsid w:val="006B61BE"/>
    <w:rsid w:val="006B6246"/>
    <w:rsid w:val="006B637B"/>
    <w:rsid w:val="006B65A5"/>
    <w:rsid w:val="006B707F"/>
    <w:rsid w:val="006B7299"/>
    <w:rsid w:val="006B7981"/>
    <w:rsid w:val="006C0292"/>
    <w:rsid w:val="006C0A4A"/>
    <w:rsid w:val="006C0D8D"/>
    <w:rsid w:val="006C0E94"/>
    <w:rsid w:val="006C1064"/>
    <w:rsid w:val="006C1099"/>
    <w:rsid w:val="006C1C66"/>
    <w:rsid w:val="006C2581"/>
    <w:rsid w:val="006C3B53"/>
    <w:rsid w:val="006C4A7C"/>
    <w:rsid w:val="006C5195"/>
    <w:rsid w:val="006C5397"/>
    <w:rsid w:val="006C5CE5"/>
    <w:rsid w:val="006D0442"/>
    <w:rsid w:val="006D0DBD"/>
    <w:rsid w:val="006D0F89"/>
    <w:rsid w:val="006D1639"/>
    <w:rsid w:val="006D3154"/>
    <w:rsid w:val="006D399B"/>
    <w:rsid w:val="006D5839"/>
    <w:rsid w:val="006D5920"/>
    <w:rsid w:val="006D5FF6"/>
    <w:rsid w:val="006D7274"/>
    <w:rsid w:val="006D7AB6"/>
    <w:rsid w:val="006E06C4"/>
    <w:rsid w:val="006E09BE"/>
    <w:rsid w:val="006E09C4"/>
    <w:rsid w:val="006E0D1D"/>
    <w:rsid w:val="006E13A7"/>
    <w:rsid w:val="006E13E0"/>
    <w:rsid w:val="006E1604"/>
    <w:rsid w:val="006E1A35"/>
    <w:rsid w:val="006E212C"/>
    <w:rsid w:val="006E2E9C"/>
    <w:rsid w:val="006E3226"/>
    <w:rsid w:val="006E3908"/>
    <w:rsid w:val="006E4CAE"/>
    <w:rsid w:val="006E675D"/>
    <w:rsid w:val="006E6962"/>
    <w:rsid w:val="006E7582"/>
    <w:rsid w:val="006E7C16"/>
    <w:rsid w:val="006F0336"/>
    <w:rsid w:val="006F0A1B"/>
    <w:rsid w:val="006F1160"/>
    <w:rsid w:val="006F2645"/>
    <w:rsid w:val="006F31E8"/>
    <w:rsid w:val="006F4D98"/>
    <w:rsid w:val="006F53F5"/>
    <w:rsid w:val="006F56B1"/>
    <w:rsid w:val="006F5762"/>
    <w:rsid w:val="006F5C1B"/>
    <w:rsid w:val="006F6867"/>
    <w:rsid w:val="006F794E"/>
    <w:rsid w:val="006F7F07"/>
    <w:rsid w:val="00701EA3"/>
    <w:rsid w:val="00702509"/>
    <w:rsid w:val="00703010"/>
    <w:rsid w:val="00703086"/>
    <w:rsid w:val="00703128"/>
    <w:rsid w:val="0070333F"/>
    <w:rsid w:val="00703B70"/>
    <w:rsid w:val="00703C89"/>
    <w:rsid w:val="0070437E"/>
    <w:rsid w:val="00704552"/>
    <w:rsid w:val="00704907"/>
    <w:rsid w:val="00705814"/>
    <w:rsid w:val="00705FC2"/>
    <w:rsid w:val="00706D08"/>
    <w:rsid w:val="00707830"/>
    <w:rsid w:val="00710C97"/>
    <w:rsid w:val="00711792"/>
    <w:rsid w:val="00712376"/>
    <w:rsid w:val="00712A12"/>
    <w:rsid w:val="00712E75"/>
    <w:rsid w:val="00714BC3"/>
    <w:rsid w:val="00715199"/>
    <w:rsid w:val="0071539D"/>
    <w:rsid w:val="00715907"/>
    <w:rsid w:val="00716940"/>
    <w:rsid w:val="00716A5B"/>
    <w:rsid w:val="00717237"/>
    <w:rsid w:val="00717A24"/>
    <w:rsid w:val="0072016D"/>
    <w:rsid w:val="007208D6"/>
    <w:rsid w:val="00720934"/>
    <w:rsid w:val="00721254"/>
    <w:rsid w:val="007217E3"/>
    <w:rsid w:val="00722290"/>
    <w:rsid w:val="0072232F"/>
    <w:rsid w:val="0072252B"/>
    <w:rsid w:val="00722AED"/>
    <w:rsid w:val="00722C00"/>
    <w:rsid w:val="00722D29"/>
    <w:rsid w:val="007230E5"/>
    <w:rsid w:val="00724721"/>
    <w:rsid w:val="00724FF3"/>
    <w:rsid w:val="0072534C"/>
    <w:rsid w:val="00725518"/>
    <w:rsid w:val="0072586C"/>
    <w:rsid w:val="00726408"/>
    <w:rsid w:val="00726ADA"/>
    <w:rsid w:val="0072773A"/>
    <w:rsid w:val="00727C09"/>
    <w:rsid w:val="0073085B"/>
    <w:rsid w:val="00731351"/>
    <w:rsid w:val="007315DE"/>
    <w:rsid w:val="00731D84"/>
    <w:rsid w:val="007322C9"/>
    <w:rsid w:val="00732D16"/>
    <w:rsid w:val="00732E37"/>
    <w:rsid w:val="00734BEE"/>
    <w:rsid w:val="00735612"/>
    <w:rsid w:val="00736952"/>
    <w:rsid w:val="00740F55"/>
    <w:rsid w:val="007414FF"/>
    <w:rsid w:val="007417F3"/>
    <w:rsid w:val="00741D2D"/>
    <w:rsid w:val="00743095"/>
    <w:rsid w:val="0074374A"/>
    <w:rsid w:val="00744055"/>
    <w:rsid w:val="00744320"/>
    <w:rsid w:val="00744893"/>
    <w:rsid w:val="00745185"/>
    <w:rsid w:val="007452AE"/>
    <w:rsid w:val="007457BF"/>
    <w:rsid w:val="007458B5"/>
    <w:rsid w:val="00745925"/>
    <w:rsid w:val="00745934"/>
    <w:rsid w:val="007460BB"/>
    <w:rsid w:val="00746122"/>
    <w:rsid w:val="007463A2"/>
    <w:rsid w:val="00746856"/>
    <w:rsid w:val="007510D3"/>
    <w:rsid w:val="007514E5"/>
    <w:rsid w:val="007528A5"/>
    <w:rsid w:val="00752AA1"/>
    <w:rsid w:val="00752C21"/>
    <w:rsid w:val="0075446F"/>
    <w:rsid w:val="0075476E"/>
    <w:rsid w:val="007563C8"/>
    <w:rsid w:val="00756404"/>
    <w:rsid w:val="00756F5B"/>
    <w:rsid w:val="0075748C"/>
    <w:rsid w:val="00757CD8"/>
    <w:rsid w:val="00761287"/>
    <w:rsid w:val="00761C9E"/>
    <w:rsid w:val="00762A00"/>
    <w:rsid w:val="00762DF3"/>
    <w:rsid w:val="00762E8B"/>
    <w:rsid w:val="0076306D"/>
    <w:rsid w:val="007635FE"/>
    <w:rsid w:val="00765226"/>
    <w:rsid w:val="007661F2"/>
    <w:rsid w:val="00766622"/>
    <w:rsid w:val="0076700F"/>
    <w:rsid w:val="00767276"/>
    <w:rsid w:val="00767974"/>
    <w:rsid w:val="00770D47"/>
    <w:rsid w:val="007713D9"/>
    <w:rsid w:val="007719BC"/>
    <w:rsid w:val="007720FA"/>
    <w:rsid w:val="00772172"/>
    <w:rsid w:val="00772912"/>
    <w:rsid w:val="00773282"/>
    <w:rsid w:val="007738D7"/>
    <w:rsid w:val="00773E14"/>
    <w:rsid w:val="00774AD8"/>
    <w:rsid w:val="007756BB"/>
    <w:rsid w:val="007757C5"/>
    <w:rsid w:val="0077592F"/>
    <w:rsid w:val="00775977"/>
    <w:rsid w:val="00775CB0"/>
    <w:rsid w:val="00776DB7"/>
    <w:rsid w:val="00777157"/>
    <w:rsid w:val="00777ACE"/>
    <w:rsid w:val="00777F1E"/>
    <w:rsid w:val="0078024A"/>
    <w:rsid w:val="007806A8"/>
    <w:rsid w:val="007809B0"/>
    <w:rsid w:val="007810C7"/>
    <w:rsid w:val="007817B5"/>
    <w:rsid w:val="007818F8"/>
    <w:rsid w:val="0078293D"/>
    <w:rsid w:val="00782AEB"/>
    <w:rsid w:val="0078326E"/>
    <w:rsid w:val="00783FAE"/>
    <w:rsid w:val="007840FC"/>
    <w:rsid w:val="007842D2"/>
    <w:rsid w:val="00784797"/>
    <w:rsid w:val="007847FC"/>
    <w:rsid w:val="00785817"/>
    <w:rsid w:val="00785CD7"/>
    <w:rsid w:val="00786557"/>
    <w:rsid w:val="00786E50"/>
    <w:rsid w:val="00786ED8"/>
    <w:rsid w:val="007872C3"/>
    <w:rsid w:val="00787649"/>
    <w:rsid w:val="007877AA"/>
    <w:rsid w:val="007900F8"/>
    <w:rsid w:val="00790193"/>
    <w:rsid w:val="007918CA"/>
    <w:rsid w:val="00792BE1"/>
    <w:rsid w:val="0079343F"/>
    <w:rsid w:val="00793B2F"/>
    <w:rsid w:val="0079448D"/>
    <w:rsid w:val="00794637"/>
    <w:rsid w:val="00794DEF"/>
    <w:rsid w:val="007950CE"/>
    <w:rsid w:val="007961D6"/>
    <w:rsid w:val="00796E39"/>
    <w:rsid w:val="007975C3"/>
    <w:rsid w:val="007A0D40"/>
    <w:rsid w:val="007A1635"/>
    <w:rsid w:val="007A1F26"/>
    <w:rsid w:val="007A2191"/>
    <w:rsid w:val="007A2685"/>
    <w:rsid w:val="007A3054"/>
    <w:rsid w:val="007A32EE"/>
    <w:rsid w:val="007A378B"/>
    <w:rsid w:val="007A46DA"/>
    <w:rsid w:val="007A4BB0"/>
    <w:rsid w:val="007A4C64"/>
    <w:rsid w:val="007A4D79"/>
    <w:rsid w:val="007A560A"/>
    <w:rsid w:val="007A58CF"/>
    <w:rsid w:val="007A5AA0"/>
    <w:rsid w:val="007A5E4B"/>
    <w:rsid w:val="007A60AB"/>
    <w:rsid w:val="007A73AE"/>
    <w:rsid w:val="007A7ECA"/>
    <w:rsid w:val="007B1516"/>
    <w:rsid w:val="007B1A1C"/>
    <w:rsid w:val="007B24E5"/>
    <w:rsid w:val="007B2AC0"/>
    <w:rsid w:val="007B30DF"/>
    <w:rsid w:val="007B35F8"/>
    <w:rsid w:val="007B3CB9"/>
    <w:rsid w:val="007B4A0E"/>
    <w:rsid w:val="007B5698"/>
    <w:rsid w:val="007B5D53"/>
    <w:rsid w:val="007C06A2"/>
    <w:rsid w:val="007C0BF8"/>
    <w:rsid w:val="007C1004"/>
    <w:rsid w:val="007C2B39"/>
    <w:rsid w:val="007C3A04"/>
    <w:rsid w:val="007C599C"/>
    <w:rsid w:val="007C5BD2"/>
    <w:rsid w:val="007C65AF"/>
    <w:rsid w:val="007C6C0C"/>
    <w:rsid w:val="007C6C9F"/>
    <w:rsid w:val="007C798F"/>
    <w:rsid w:val="007D0553"/>
    <w:rsid w:val="007D0A39"/>
    <w:rsid w:val="007D10D1"/>
    <w:rsid w:val="007D12A7"/>
    <w:rsid w:val="007D19E7"/>
    <w:rsid w:val="007D1F51"/>
    <w:rsid w:val="007D21C5"/>
    <w:rsid w:val="007D2720"/>
    <w:rsid w:val="007D2E27"/>
    <w:rsid w:val="007D37B2"/>
    <w:rsid w:val="007D3D2B"/>
    <w:rsid w:val="007D3D67"/>
    <w:rsid w:val="007D3DF4"/>
    <w:rsid w:val="007D458F"/>
    <w:rsid w:val="007D4E79"/>
    <w:rsid w:val="007D59F3"/>
    <w:rsid w:val="007D6FD5"/>
    <w:rsid w:val="007D6FDD"/>
    <w:rsid w:val="007D70F0"/>
    <w:rsid w:val="007D7897"/>
    <w:rsid w:val="007D7F2E"/>
    <w:rsid w:val="007D7F89"/>
    <w:rsid w:val="007E002E"/>
    <w:rsid w:val="007E0E68"/>
    <w:rsid w:val="007E1123"/>
    <w:rsid w:val="007E1417"/>
    <w:rsid w:val="007E2F31"/>
    <w:rsid w:val="007E31E9"/>
    <w:rsid w:val="007E3C51"/>
    <w:rsid w:val="007E477B"/>
    <w:rsid w:val="007E4D73"/>
    <w:rsid w:val="007E4E4D"/>
    <w:rsid w:val="007E518D"/>
    <w:rsid w:val="007E6475"/>
    <w:rsid w:val="007E6D76"/>
    <w:rsid w:val="007E7A6E"/>
    <w:rsid w:val="007E7DA4"/>
    <w:rsid w:val="007F0104"/>
    <w:rsid w:val="007F020E"/>
    <w:rsid w:val="007F0C87"/>
    <w:rsid w:val="007F19FC"/>
    <w:rsid w:val="007F2E01"/>
    <w:rsid w:val="007F3425"/>
    <w:rsid w:val="007F38A4"/>
    <w:rsid w:val="007F4539"/>
    <w:rsid w:val="007F4C23"/>
    <w:rsid w:val="007F4E7B"/>
    <w:rsid w:val="007F5796"/>
    <w:rsid w:val="007F6A06"/>
    <w:rsid w:val="007F75DD"/>
    <w:rsid w:val="007F76AC"/>
    <w:rsid w:val="008004FF"/>
    <w:rsid w:val="0080082A"/>
    <w:rsid w:val="0080110C"/>
    <w:rsid w:val="00801DFD"/>
    <w:rsid w:val="008025E3"/>
    <w:rsid w:val="00802919"/>
    <w:rsid w:val="00803278"/>
    <w:rsid w:val="008038F2"/>
    <w:rsid w:val="00803AC7"/>
    <w:rsid w:val="008048C0"/>
    <w:rsid w:val="00804D2A"/>
    <w:rsid w:val="00804D90"/>
    <w:rsid w:val="00804F34"/>
    <w:rsid w:val="00804F4F"/>
    <w:rsid w:val="00807D47"/>
    <w:rsid w:val="0081077F"/>
    <w:rsid w:val="00810DAB"/>
    <w:rsid w:val="008111E7"/>
    <w:rsid w:val="00811DD1"/>
    <w:rsid w:val="008122D6"/>
    <w:rsid w:val="00812386"/>
    <w:rsid w:val="008124D1"/>
    <w:rsid w:val="00812E3A"/>
    <w:rsid w:val="0081357C"/>
    <w:rsid w:val="00813B5C"/>
    <w:rsid w:val="008145BC"/>
    <w:rsid w:val="0081488C"/>
    <w:rsid w:val="00814A4D"/>
    <w:rsid w:val="008152B3"/>
    <w:rsid w:val="008159EF"/>
    <w:rsid w:val="00816616"/>
    <w:rsid w:val="00816B44"/>
    <w:rsid w:val="00816B9B"/>
    <w:rsid w:val="00816E7B"/>
    <w:rsid w:val="00817C29"/>
    <w:rsid w:val="00820220"/>
    <w:rsid w:val="0082043A"/>
    <w:rsid w:val="008204A0"/>
    <w:rsid w:val="0082087B"/>
    <w:rsid w:val="00823715"/>
    <w:rsid w:val="0082386C"/>
    <w:rsid w:val="00824320"/>
    <w:rsid w:val="0082526D"/>
    <w:rsid w:val="0082628F"/>
    <w:rsid w:val="00827F5E"/>
    <w:rsid w:val="00831283"/>
    <w:rsid w:val="00831622"/>
    <w:rsid w:val="0083268B"/>
    <w:rsid w:val="008345BB"/>
    <w:rsid w:val="00835B46"/>
    <w:rsid w:val="008365DB"/>
    <w:rsid w:val="008367B1"/>
    <w:rsid w:val="0083694A"/>
    <w:rsid w:val="008373B9"/>
    <w:rsid w:val="008403C9"/>
    <w:rsid w:val="00840858"/>
    <w:rsid w:val="00840A3C"/>
    <w:rsid w:val="008415BD"/>
    <w:rsid w:val="00841B01"/>
    <w:rsid w:val="00842E63"/>
    <w:rsid w:val="008436BD"/>
    <w:rsid w:val="0084414C"/>
    <w:rsid w:val="00844272"/>
    <w:rsid w:val="00844335"/>
    <w:rsid w:val="00844913"/>
    <w:rsid w:val="00844FB4"/>
    <w:rsid w:val="00845059"/>
    <w:rsid w:val="00845790"/>
    <w:rsid w:val="008466EC"/>
    <w:rsid w:val="00846C0B"/>
    <w:rsid w:val="00847150"/>
    <w:rsid w:val="008476FE"/>
    <w:rsid w:val="00847D1F"/>
    <w:rsid w:val="008503AB"/>
    <w:rsid w:val="00850701"/>
    <w:rsid w:val="00850A29"/>
    <w:rsid w:val="00850AD4"/>
    <w:rsid w:val="00854F3B"/>
    <w:rsid w:val="00855B6A"/>
    <w:rsid w:val="00856A10"/>
    <w:rsid w:val="008576DF"/>
    <w:rsid w:val="008604E1"/>
    <w:rsid w:val="0086106B"/>
    <w:rsid w:val="00861403"/>
    <w:rsid w:val="00861B8A"/>
    <w:rsid w:val="00861DEB"/>
    <w:rsid w:val="00861ECE"/>
    <w:rsid w:val="0086262F"/>
    <w:rsid w:val="008631A9"/>
    <w:rsid w:val="008631E3"/>
    <w:rsid w:val="00863696"/>
    <w:rsid w:val="00865387"/>
    <w:rsid w:val="00865795"/>
    <w:rsid w:val="00865FF5"/>
    <w:rsid w:val="00867071"/>
    <w:rsid w:val="008676AA"/>
    <w:rsid w:val="00867733"/>
    <w:rsid w:val="008704CD"/>
    <w:rsid w:val="00870B66"/>
    <w:rsid w:val="00871B9B"/>
    <w:rsid w:val="00872578"/>
    <w:rsid w:val="008734EB"/>
    <w:rsid w:val="0087415D"/>
    <w:rsid w:val="00874600"/>
    <w:rsid w:val="00875348"/>
    <w:rsid w:val="008753A7"/>
    <w:rsid w:val="008753C1"/>
    <w:rsid w:val="008753D4"/>
    <w:rsid w:val="00875633"/>
    <w:rsid w:val="0087615D"/>
    <w:rsid w:val="0087712D"/>
    <w:rsid w:val="008773C0"/>
    <w:rsid w:val="00877DF7"/>
    <w:rsid w:val="008800F5"/>
    <w:rsid w:val="00880525"/>
    <w:rsid w:val="00880DB4"/>
    <w:rsid w:val="00881A40"/>
    <w:rsid w:val="00882DB6"/>
    <w:rsid w:val="00882E97"/>
    <w:rsid w:val="00883019"/>
    <w:rsid w:val="00883233"/>
    <w:rsid w:val="00883314"/>
    <w:rsid w:val="0088396C"/>
    <w:rsid w:val="00883C02"/>
    <w:rsid w:val="00884254"/>
    <w:rsid w:val="00884E0E"/>
    <w:rsid w:val="00884E9B"/>
    <w:rsid w:val="00884F97"/>
    <w:rsid w:val="00885397"/>
    <w:rsid w:val="00885AA7"/>
    <w:rsid w:val="00885BBB"/>
    <w:rsid w:val="0088603D"/>
    <w:rsid w:val="008862A1"/>
    <w:rsid w:val="00886EB8"/>
    <w:rsid w:val="00893906"/>
    <w:rsid w:val="00893E28"/>
    <w:rsid w:val="00894694"/>
    <w:rsid w:val="008947D7"/>
    <w:rsid w:val="00894988"/>
    <w:rsid w:val="00894F36"/>
    <w:rsid w:val="008950E2"/>
    <w:rsid w:val="00895DA2"/>
    <w:rsid w:val="00896828"/>
    <w:rsid w:val="008969F3"/>
    <w:rsid w:val="00896FD5"/>
    <w:rsid w:val="008975BC"/>
    <w:rsid w:val="008A041E"/>
    <w:rsid w:val="008A049F"/>
    <w:rsid w:val="008A0676"/>
    <w:rsid w:val="008A0698"/>
    <w:rsid w:val="008A0735"/>
    <w:rsid w:val="008A0C53"/>
    <w:rsid w:val="008A157D"/>
    <w:rsid w:val="008A23A1"/>
    <w:rsid w:val="008A268C"/>
    <w:rsid w:val="008A30D3"/>
    <w:rsid w:val="008A3D04"/>
    <w:rsid w:val="008A3E19"/>
    <w:rsid w:val="008A3F17"/>
    <w:rsid w:val="008A499F"/>
    <w:rsid w:val="008A544B"/>
    <w:rsid w:val="008A5D9F"/>
    <w:rsid w:val="008A624D"/>
    <w:rsid w:val="008A665D"/>
    <w:rsid w:val="008A6864"/>
    <w:rsid w:val="008A6E47"/>
    <w:rsid w:val="008A6E79"/>
    <w:rsid w:val="008A6F73"/>
    <w:rsid w:val="008A6FC7"/>
    <w:rsid w:val="008A72E8"/>
    <w:rsid w:val="008A787B"/>
    <w:rsid w:val="008B003E"/>
    <w:rsid w:val="008B0411"/>
    <w:rsid w:val="008B31F8"/>
    <w:rsid w:val="008B3319"/>
    <w:rsid w:val="008B48BA"/>
    <w:rsid w:val="008B48EF"/>
    <w:rsid w:val="008B53D9"/>
    <w:rsid w:val="008B55C8"/>
    <w:rsid w:val="008B6A54"/>
    <w:rsid w:val="008B6C18"/>
    <w:rsid w:val="008C00F5"/>
    <w:rsid w:val="008C034E"/>
    <w:rsid w:val="008C1425"/>
    <w:rsid w:val="008C1C9E"/>
    <w:rsid w:val="008C2432"/>
    <w:rsid w:val="008C26AC"/>
    <w:rsid w:val="008C2824"/>
    <w:rsid w:val="008C2E99"/>
    <w:rsid w:val="008C3C1C"/>
    <w:rsid w:val="008C3C1E"/>
    <w:rsid w:val="008C52A8"/>
    <w:rsid w:val="008C53E5"/>
    <w:rsid w:val="008C57DD"/>
    <w:rsid w:val="008C5FF1"/>
    <w:rsid w:val="008C6847"/>
    <w:rsid w:val="008C6E2C"/>
    <w:rsid w:val="008C6F20"/>
    <w:rsid w:val="008C7157"/>
    <w:rsid w:val="008C723C"/>
    <w:rsid w:val="008C7BB7"/>
    <w:rsid w:val="008D264A"/>
    <w:rsid w:val="008D2823"/>
    <w:rsid w:val="008D2B18"/>
    <w:rsid w:val="008D3524"/>
    <w:rsid w:val="008D38BC"/>
    <w:rsid w:val="008D3DF9"/>
    <w:rsid w:val="008D4489"/>
    <w:rsid w:val="008D4E35"/>
    <w:rsid w:val="008D5961"/>
    <w:rsid w:val="008D5BA5"/>
    <w:rsid w:val="008D5F3E"/>
    <w:rsid w:val="008D61B2"/>
    <w:rsid w:val="008D64B5"/>
    <w:rsid w:val="008D695C"/>
    <w:rsid w:val="008D7610"/>
    <w:rsid w:val="008D7655"/>
    <w:rsid w:val="008D7C3B"/>
    <w:rsid w:val="008E0056"/>
    <w:rsid w:val="008E0280"/>
    <w:rsid w:val="008E0E86"/>
    <w:rsid w:val="008E157C"/>
    <w:rsid w:val="008E2984"/>
    <w:rsid w:val="008E346D"/>
    <w:rsid w:val="008E37A9"/>
    <w:rsid w:val="008E381F"/>
    <w:rsid w:val="008E3854"/>
    <w:rsid w:val="008E3999"/>
    <w:rsid w:val="008E3A6E"/>
    <w:rsid w:val="008E3AAE"/>
    <w:rsid w:val="008E4001"/>
    <w:rsid w:val="008E5628"/>
    <w:rsid w:val="008E587F"/>
    <w:rsid w:val="008E64C5"/>
    <w:rsid w:val="008E6BE6"/>
    <w:rsid w:val="008E6C81"/>
    <w:rsid w:val="008E7A71"/>
    <w:rsid w:val="008F0E83"/>
    <w:rsid w:val="008F0F2C"/>
    <w:rsid w:val="008F1632"/>
    <w:rsid w:val="008F1737"/>
    <w:rsid w:val="008F2925"/>
    <w:rsid w:val="008F2E0C"/>
    <w:rsid w:val="008F38F1"/>
    <w:rsid w:val="008F4D09"/>
    <w:rsid w:val="008F4EC8"/>
    <w:rsid w:val="008F4FFD"/>
    <w:rsid w:val="008F55C7"/>
    <w:rsid w:val="008F569B"/>
    <w:rsid w:val="008F6756"/>
    <w:rsid w:val="008F7149"/>
    <w:rsid w:val="009003AD"/>
    <w:rsid w:val="009008AF"/>
    <w:rsid w:val="00900A0E"/>
    <w:rsid w:val="009010F2"/>
    <w:rsid w:val="0090129D"/>
    <w:rsid w:val="009017D9"/>
    <w:rsid w:val="00901E77"/>
    <w:rsid w:val="00901EA9"/>
    <w:rsid w:val="0090219D"/>
    <w:rsid w:val="00902DEA"/>
    <w:rsid w:val="00903201"/>
    <w:rsid w:val="00905DEC"/>
    <w:rsid w:val="00906D16"/>
    <w:rsid w:val="00907B1D"/>
    <w:rsid w:val="00907B2A"/>
    <w:rsid w:val="00910B0E"/>
    <w:rsid w:val="009115E5"/>
    <w:rsid w:val="00911C14"/>
    <w:rsid w:val="00912040"/>
    <w:rsid w:val="00912711"/>
    <w:rsid w:val="0091489D"/>
    <w:rsid w:val="0091504B"/>
    <w:rsid w:val="00915708"/>
    <w:rsid w:val="00915CC3"/>
    <w:rsid w:val="009164D6"/>
    <w:rsid w:val="00917262"/>
    <w:rsid w:val="00917364"/>
    <w:rsid w:val="0092033C"/>
    <w:rsid w:val="0092110B"/>
    <w:rsid w:val="009219C9"/>
    <w:rsid w:val="009228C3"/>
    <w:rsid w:val="0092315E"/>
    <w:rsid w:val="0092323D"/>
    <w:rsid w:val="00923A9E"/>
    <w:rsid w:val="00923B11"/>
    <w:rsid w:val="0092428F"/>
    <w:rsid w:val="00924562"/>
    <w:rsid w:val="00925219"/>
    <w:rsid w:val="009258D7"/>
    <w:rsid w:val="00925DCB"/>
    <w:rsid w:val="009264AD"/>
    <w:rsid w:val="009266C8"/>
    <w:rsid w:val="00930A01"/>
    <w:rsid w:val="009326AD"/>
    <w:rsid w:val="00932951"/>
    <w:rsid w:val="00932D0D"/>
    <w:rsid w:val="00933A4F"/>
    <w:rsid w:val="00934993"/>
    <w:rsid w:val="00934F98"/>
    <w:rsid w:val="0093561D"/>
    <w:rsid w:val="00935971"/>
    <w:rsid w:val="009364BA"/>
    <w:rsid w:val="00936EE0"/>
    <w:rsid w:val="00936F46"/>
    <w:rsid w:val="00937CF1"/>
    <w:rsid w:val="009402AA"/>
    <w:rsid w:val="00940B22"/>
    <w:rsid w:val="00940D22"/>
    <w:rsid w:val="00940E48"/>
    <w:rsid w:val="00941BAC"/>
    <w:rsid w:val="009421EB"/>
    <w:rsid w:val="00942340"/>
    <w:rsid w:val="009427EB"/>
    <w:rsid w:val="00942EC3"/>
    <w:rsid w:val="00943119"/>
    <w:rsid w:val="0094343A"/>
    <w:rsid w:val="00943BC2"/>
    <w:rsid w:val="00944434"/>
    <w:rsid w:val="00944510"/>
    <w:rsid w:val="00944520"/>
    <w:rsid w:val="009445AE"/>
    <w:rsid w:val="009466E5"/>
    <w:rsid w:val="0094690F"/>
    <w:rsid w:val="009473B9"/>
    <w:rsid w:val="00947F06"/>
    <w:rsid w:val="00950838"/>
    <w:rsid w:val="009511DA"/>
    <w:rsid w:val="009512BA"/>
    <w:rsid w:val="009515B8"/>
    <w:rsid w:val="00951864"/>
    <w:rsid w:val="00951BD2"/>
    <w:rsid w:val="00951D44"/>
    <w:rsid w:val="00951FA8"/>
    <w:rsid w:val="00952970"/>
    <w:rsid w:val="00952A97"/>
    <w:rsid w:val="00952A9A"/>
    <w:rsid w:val="00952BF1"/>
    <w:rsid w:val="00953010"/>
    <w:rsid w:val="0095315B"/>
    <w:rsid w:val="009531A7"/>
    <w:rsid w:val="009532C0"/>
    <w:rsid w:val="00953898"/>
    <w:rsid w:val="009538CF"/>
    <w:rsid w:val="00953EA1"/>
    <w:rsid w:val="00954A37"/>
    <w:rsid w:val="00955BD8"/>
    <w:rsid w:val="009560E5"/>
    <w:rsid w:val="009565AF"/>
    <w:rsid w:val="00956722"/>
    <w:rsid w:val="009567DA"/>
    <w:rsid w:val="00956851"/>
    <w:rsid w:val="00956890"/>
    <w:rsid w:val="00956D06"/>
    <w:rsid w:val="009570C1"/>
    <w:rsid w:val="00957A58"/>
    <w:rsid w:val="00957EE3"/>
    <w:rsid w:val="00957FAF"/>
    <w:rsid w:val="00960BA5"/>
    <w:rsid w:val="00960D7B"/>
    <w:rsid w:val="0096191B"/>
    <w:rsid w:val="009621FE"/>
    <w:rsid w:val="00962877"/>
    <w:rsid w:val="0096289A"/>
    <w:rsid w:val="00962F3F"/>
    <w:rsid w:val="0096363F"/>
    <w:rsid w:val="00964431"/>
    <w:rsid w:val="00964526"/>
    <w:rsid w:val="0096689B"/>
    <w:rsid w:val="00967003"/>
    <w:rsid w:val="00967807"/>
    <w:rsid w:val="0096791D"/>
    <w:rsid w:val="00967DF9"/>
    <w:rsid w:val="00967F6C"/>
    <w:rsid w:val="0097102E"/>
    <w:rsid w:val="00971840"/>
    <w:rsid w:val="00972258"/>
    <w:rsid w:val="00974729"/>
    <w:rsid w:val="0097512D"/>
    <w:rsid w:val="009754D8"/>
    <w:rsid w:val="00976B44"/>
    <w:rsid w:val="009777C4"/>
    <w:rsid w:val="00977F1E"/>
    <w:rsid w:val="00980046"/>
    <w:rsid w:val="00980A40"/>
    <w:rsid w:val="00981DE5"/>
    <w:rsid w:val="009830EB"/>
    <w:rsid w:val="009836A7"/>
    <w:rsid w:val="00983785"/>
    <w:rsid w:val="009839F8"/>
    <w:rsid w:val="00983FD8"/>
    <w:rsid w:val="00985B1F"/>
    <w:rsid w:val="00986AFB"/>
    <w:rsid w:val="009872D6"/>
    <w:rsid w:val="00987CB8"/>
    <w:rsid w:val="009904A5"/>
    <w:rsid w:val="009919DB"/>
    <w:rsid w:val="00991C7A"/>
    <w:rsid w:val="00991E64"/>
    <w:rsid w:val="00992CFF"/>
    <w:rsid w:val="00992E23"/>
    <w:rsid w:val="009937E2"/>
    <w:rsid w:val="00993F44"/>
    <w:rsid w:val="00993F59"/>
    <w:rsid w:val="009953CE"/>
    <w:rsid w:val="00995B09"/>
    <w:rsid w:val="00996328"/>
    <w:rsid w:val="00996606"/>
    <w:rsid w:val="0099751A"/>
    <w:rsid w:val="00997EF5"/>
    <w:rsid w:val="009A09CA"/>
    <w:rsid w:val="009A1A43"/>
    <w:rsid w:val="009A1C4D"/>
    <w:rsid w:val="009A2FD5"/>
    <w:rsid w:val="009A6847"/>
    <w:rsid w:val="009A6B92"/>
    <w:rsid w:val="009A6D4A"/>
    <w:rsid w:val="009A6D61"/>
    <w:rsid w:val="009B033E"/>
    <w:rsid w:val="009B0AF8"/>
    <w:rsid w:val="009B194F"/>
    <w:rsid w:val="009B2A1E"/>
    <w:rsid w:val="009B36A5"/>
    <w:rsid w:val="009B3775"/>
    <w:rsid w:val="009B3A25"/>
    <w:rsid w:val="009B40DA"/>
    <w:rsid w:val="009B42B3"/>
    <w:rsid w:val="009B5E5B"/>
    <w:rsid w:val="009B6695"/>
    <w:rsid w:val="009B6767"/>
    <w:rsid w:val="009B7605"/>
    <w:rsid w:val="009B7BA8"/>
    <w:rsid w:val="009C0542"/>
    <w:rsid w:val="009C19BB"/>
    <w:rsid w:val="009C1B0A"/>
    <w:rsid w:val="009C2654"/>
    <w:rsid w:val="009C2C30"/>
    <w:rsid w:val="009C3375"/>
    <w:rsid w:val="009C3532"/>
    <w:rsid w:val="009C3ED8"/>
    <w:rsid w:val="009C43E1"/>
    <w:rsid w:val="009C512D"/>
    <w:rsid w:val="009C53D3"/>
    <w:rsid w:val="009C55F4"/>
    <w:rsid w:val="009C5962"/>
    <w:rsid w:val="009C692C"/>
    <w:rsid w:val="009C7614"/>
    <w:rsid w:val="009D0069"/>
    <w:rsid w:val="009D10D5"/>
    <w:rsid w:val="009D19A2"/>
    <w:rsid w:val="009D1CBB"/>
    <w:rsid w:val="009D1E80"/>
    <w:rsid w:val="009D22E9"/>
    <w:rsid w:val="009D33C6"/>
    <w:rsid w:val="009D41FE"/>
    <w:rsid w:val="009D50BE"/>
    <w:rsid w:val="009D538B"/>
    <w:rsid w:val="009D53C3"/>
    <w:rsid w:val="009D5491"/>
    <w:rsid w:val="009D5505"/>
    <w:rsid w:val="009D60A9"/>
    <w:rsid w:val="009D717A"/>
    <w:rsid w:val="009D7B66"/>
    <w:rsid w:val="009E0443"/>
    <w:rsid w:val="009E04EC"/>
    <w:rsid w:val="009E06EF"/>
    <w:rsid w:val="009E0E72"/>
    <w:rsid w:val="009E13C8"/>
    <w:rsid w:val="009E1769"/>
    <w:rsid w:val="009E1E0C"/>
    <w:rsid w:val="009E2CE4"/>
    <w:rsid w:val="009E35A9"/>
    <w:rsid w:val="009E40C4"/>
    <w:rsid w:val="009E490D"/>
    <w:rsid w:val="009E5880"/>
    <w:rsid w:val="009E6CD3"/>
    <w:rsid w:val="009E7050"/>
    <w:rsid w:val="009E7A0A"/>
    <w:rsid w:val="009F0E70"/>
    <w:rsid w:val="009F1070"/>
    <w:rsid w:val="009F107F"/>
    <w:rsid w:val="009F1560"/>
    <w:rsid w:val="009F21C1"/>
    <w:rsid w:val="009F23CE"/>
    <w:rsid w:val="009F27F2"/>
    <w:rsid w:val="009F338C"/>
    <w:rsid w:val="009F4554"/>
    <w:rsid w:val="009F48EB"/>
    <w:rsid w:val="009F49BA"/>
    <w:rsid w:val="009F59D6"/>
    <w:rsid w:val="009F6288"/>
    <w:rsid w:val="009F6785"/>
    <w:rsid w:val="009F6A0F"/>
    <w:rsid w:val="009F6A9E"/>
    <w:rsid w:val="009F6D32"/>
    <w:rsid w:val="009F7103"/>
    <w:rsid w:val="009F71C4"/>
    <w:rsid w:val="009F724B"/>
    <w:rsid w:val="009F7644"/>
    <w:rsid w:val="00A00535"/>
    <w:rsid w:val="00A01697"/>
    <w:rsid w:val="00A016E5"/>
    <w:rsid w:val="00A01771"/>
    <w:rsid w:val="00A03164"/>
    <w:rsid w:val="00A03445"/>
    <w:rsid w:val="00A03570"/>
    <w:rsid w:val="00A0387D"/>
    <w:rsid w:val="00A03DD8"/>
    <w:rsid w:val="00A04042"/>
    <w:rsid w:val="00A044E1"/>
    <w:rsid w:val="00A05198"/>
    <w:rsid w:val="00A05688"/>
    <w:rsid w:val="00A05A7B"/>
    <w:rsid w:val="00A05C55"/>
    <w:rsid w:val="00A05F78"/>
    <w:rsid w:val="00A0642C"/>
    <w:rsid w:val="00A073B8"/>
    <w:rsid w:val="00A07586"/>
    <w:rsid w:val="00A0776F"/>
    <w:rsid w:val="00A079A6"/>
    <w:rsid w:val="00A07C13"/>
    <w:rsid w:val="00A07C4C"/>
    <w:rsid w:val="00A10558"/>
    <w:rsid w:val="00A10A1C"/>
    <w:rsid w:val="00A10B0F"/>
    <w:rsid w:val="00A11A29"/>
    <w:rsid w:val="00A11A69"/>
    <w:rsid w:val="00A129BB"/>
    <w:rsid w:val="00A12D08"/>
    <w:rsid w:val="00A12EF0"/>
    <w:rsid w:val="00A132DC"/>
    <w:rsid w:val="00A13F6E"/>
    <w:rsid w:val="00A14248"/>
    <w:rsid w:val="00A142EB"/>
    <w:rsid w:val="00A1478D"/>
    <w:rsid w:val="00A148CE"/>
    <w:rsid w:val="00A154A4"/>
    <w:rsid w:val="00A16280"/>
    <w:rsid w:val="00A1653D"/>
    <w:rsid w:val="00A17825"/>
    <w:rsid w:val="00A17B3F"/>
    <w:rsid w:val="00A17D48"/>
    <w:rsid w:val="00A2019E"/>
    <w:rsid w:val="00A210A1"/>
    <w:rsid w:val="00A21FD1"/>
    <w:rsid w:val="00A22304"/>
    <w:rsid w:val="00A224AE"/>
    <w:rsid w:val="00A22BA9"/>
    <w:rsid w:val="00A2373D"/>
    <w:rsid w:val="00A2405E"/>
    <w:rsid w:val="00A24D8A"/>
    <w:rsid w:val="00A24E6A"/>
    <w:rsid w:val="00A24F1A"/>
    <w:rsid w:val="00A25975"/>
    <w:rsid w:val="00A263D0"/>
    <w:rsid w:val="00A2687F"/>
    <w:rsid w:val="00A26C06"/>
    <w:rsid w:val="00A2703D"/>
    <w:rsid w:val="00A2733B"/>
    <w:rsid w:val="00A27E6E"/>
    <w:rsid w:val="00A27FC1"/>
    <w:rsid w:val="00A30024"/>
    <w:rsid w:val="00A303BA"/>
    <w:rsid w:val="00A30421"/>
    <w:rsid w:val="00A30802"/>
    <w:rsid w:val="00A30D45"/>
    <w:rsid w:val="00A30E2D"/>
    <w:rsid w:val="00A31588"/>
    <w:rsid w:val="00A3181B"/>
    <w:rsid w:val="00A3192D"/>
    <w:rsid w:val="00A3320E"/>
    <w:rsid w:val="00A36B02"/>
    <w:rsid w:val="00A36DFD"/>
    <w:rsid w:val="00A37AFA"/>
    <w:rsid w:val="00A40149"/>
    <w:rsid w:val="00A40C08"/>
    <w:rsid w:val="00A42778"/>
    <w:rsid w:val="00A43734"/>
    <w:rsid w:val="00A43A58"/>
    <w:rsid w:val="00A43FF9"/>
    <w:rsid w:val="00A447B4"/>
    <w:rsid w:val="00A44A4F"/>
    <w:rsid w:val="00A44D15"/>
    <w:rsid w:val="00A44E9B"/>
    <w:rsid w:val="00A46039"/>
    <w:rsid w:val="00A46AF4"/>
    <w:rsid w:val="00A46FD1"/>
    <w:rsid w:val="00A472D0"/>
    <w:rsid w:val="00A473B6"/>
    <w:rsid w:val="00A5060F"/>
    <w:rsid w:val="00A50E4E"/>
    <w:rsid w:val="00A50EE0"/>
    <w:rsid w:val="00A51308"/>
    <w:rsid w:val="00A51D59"/>
    <w:rsid w:val="00A51E99"/>
    <w:rsid w:val="00A521F2"/>
    <w:rsid w:val="00A526D8"/>
    <w:rsid w:val="00A52BF9"/>
    <w:rsid w:val="00A53112"/>
    <w:rsid w:val="00A53A55"/>
    <w:rsid w:val="00A556D6"/>
    <w:rsid w:val="00A56FAF"/>
    <w:rsid w:val="00A57E18"/>
    <w:rsid w:val="00A600F3"/>
    <w:rsid w:val="00A603A5"/>
    <w:rsid w:val="00A60CEF"/>
    <w:rsid w:val="00A61018"/>
    <w:rsid w:val="00A62603"/>
    <w:rsid w:val="00A62B5A"/>
    <w:rsid w:val="00A62FB3"/>
    <w:rsid w:val="00A636A7"/>
    <w:rsid w:val="00A63970"/>
    <w:rsid w:val="00A63F46"/>
    <w:rsid w:val="00A654AC"/>
    <w:rsid w:val="00A65614"/>
    <w:rsid w:val="00A65822"/>
    <w:rsid w:val="00A65E27"/>
    <w:rsid w:val="00A65FE1"/>
    <w:rsid w:val="00A66521"/>
    <w:rsid w:val="00A66BD5"/>
    <w:rsid w:val="00A67355"/>
    <w:rsid w:val="00A678D1"/>
    <w:rsid w:val="00A67940"/>
    <w:rsid w:val="00A67F36"/>
    <w:rsid w:val="00A70900"/>
    <w:rsid w:val="00A70AE7"/>
    <w:rsid w:val="00A71E6F"/>
    <w:rsid w:val="00A73446"/>
    <w:rsid w:val="00A7419D"/>
    <w:rsid w:val="00A75076"/>
    <w:rsid w:val="00A75402"/>
    <w:rsid w:val="00A762E3"/>
    <w:rsid w:val="00A76CB3"/>
    <w:rsid w:val="00A816EC"/>
    <w:rsid w:val="00A822BA"/>
    <w:rsid w:val="00A8291F"/>
    <w:rsid w:val="00A83BC7"/>
    <w:rsid w:val="00A8501D"/>
    <w:rsid w:val="00A8521A"/>
    <w:rsid w:val="00A85352"/>
    <w:rsid w:val="00A854B8"/>
    <w:rsid w:val="00A860BE"/>
    <w:rsid w:val="00A86F33"/>
    <w:rsid w:val="00A8796C"/>
    <w:rsid w:val="00A90D9C"/>
    <w:rsid w:val="00A9235A"/>
    <w:rsid w:val="00A93750"/>
    <w:rsid w:val="00A938AA"/>
    <w:rsid w:val="00A93EED"/>
    <w:rsid w:val="00A946AB"/>
    <w:rsid w:val="00A94B5C"/>
    <w:rsid w:val="00A955E6"/>
    <w:rsid w:val="00A95BF6"/>
    <w:rsid w:val="00A96855"/>
    <w:rsid w:val="00A97409"/>
    <w:rsid w:val="00A97820"/>
    <w:rsid w:val="00A97946"/>
    <w:rsid w:val="00A97EB9"/>
    <w:rsid w:val="00AA052E"/>
    <w:rsid w:val="00AA08AC"/>
    <w:rsid w:val="00AA08F6"/>
    <w:rsid w:val="00AA24E7"/>
    <w:rsid w:val="00AA2A5C"/>
    <w:rsid w:val="00AA40B3"/>
    <w:rsid w:val="00AA516E"/>
    <w:rsid w:val="00AA5DBC"/>
    <w:rsid w:val="00AA6744"/>
    <w:rsid w:val="00AA7BF3"/>
    <w:rsid w:val="00AA7CD6"/>
    <w:rsid w:val="00AB026C"/>
    <w:rsid w:val="00AB0688"/>
    <w:rsid w:val="00AB0F37"/>
    <w:rsid w:val="00AB2447"/>
    <w:rsid w:val="00AB3377"/>
    <w:rsid w:val="00AB44B4"/>
    <w:rsid w:val="00AB458D"/>
    <w:rsid w:val="00AB4EAC"/>
    <w:rsid w:val="00AB4F8D"/>
    <w:rsid w:val="00AB51D9"/>
    <w:rsid w:val="00AB5897"/>
    <w:rsid w:val="00AB5C50"/>
    <w:rsid w:val="00AB60A9"/>
    <w:rsid w:val="00AB6599"/>
    <w:rsid w:val="00AB6A02"/>
    <w:rsid w:val="00AB732B"/>
    <w:rsid w:val="00AC0432"/>
    <w:rsid w:val="00AC0925"/>
    <w:rsid w:val="00AC2C1A"/>
    <w:rsid w:val="00AC2E2D"/>
    <w:rsid w:val="00AC3198"/>
    <w:rsid w:val="00AC3CA6"/>
    <w:rsid w:val="00AC41D1"/>
    <w:rsid w:val="00AC4803"/>
    <w:rsid w:val="00AC4A18"/>
    <w:rsid w:val="00AC55CD"/>
    <w:rsid w:val="00AC56D9"/>
    <w:rsid w:val="00AC5AEF"/>
    <w:rsid w:val="00AC628C"/>
    <w:rsid w:val="00AC6336"/>
    <w:rsid w:val="00AC64EC"/>
    <w:rsid w:val="00AC7630"/>
    <w:rsid w:val="00AC798B"/>
    <w:rsid w:val="00AC7F04"/>
    <w:rsid w:val="00AD0121"/>
    <w:rsid w:val="00AD05AA"/>
    <w:rsid w:val="00AD095B"/>
    <w:rsid w:val="00AD09FE"/>
    <w:rsid w:val="00AD0D90"/>
    <w:rsid w:val="00AD1425"/>
    <w:rsid w:val="00AD1AEF"/>
    <w:rsid w:val="00AD1FDC"/>
    <w:rsid w:val="00AD2CB2"/>
    <w:rsid w:val="00AD3D10"/>
    <w:rsid w:val="00AD3DDD"/>
    <w:rsid w:val="00AD4402"/>
    <w:rsid w:val="00AD5718"/>
    <w:rsid w:val="00AD5722"/>
    <w:rsid w:val="00AD57DC"/>
    <w:rsid w:val="00AD6271"/>
    <w:rsid w:val="00AD650B"/>
    <w:rsid w:val="00AD692D"/>
    <w:rsid w:val="00AD7031"/>
    <w:rsid w:val="00AE0203"/>
    <w:rsid w:val="00AE0C39"/>
    <w:rsid w:val="00AE16F6"/>
    <w:rsid w:val="00AE1708"/>
    <w:rsid w:val="00AE1B85"/>
    <w:rsid w:val="00AE1EC0"/>
    <w:rsid w:val="00AE34E6"/>
    <w:rsid w:val="00AE44B0"/>
    <w:rsid w:val="00AE477C"/>
    <w:rsid w:val="00AE48DE"/>
    <w:rsid w:val="00AE5E49"/>
    <w:rsid w:val="00AE5ECA"/>
    <w:rsid w:val="00AE6D2D"/>
    <w:rsid w:val="00AE6F7F"/>
    <w:rsid w:val="00AE7214"/>
    <w:rsid w:val="00AE77E0"/>
    <w:rsid w:val="00AE7848"/>
    <w:rsid w:val="00AE7E1F"/>
    <w:rsid w:val="00AF0284"/>
    <w:rsid w:val="00AF02DE"/>
    <w:rsid w:val="00AF0C89"/>
    <w:rsid w:val="00AF1CC5"/>
    <w:rsid w:val="00AF3248"/>
    <w:rsid w:val="00AF35F6"/>
    <w:rsid w:val="00AF36F1"/>
    <w:rsid w:val="00AF3772"/>
    <w:rsid w:val="00AF3A62"/>
    <w:rsid w:val="00AF3F89"/>
    <w:rsid w:val="00AF41D0"/>
    <w:rsid w:val="00AF42BA"/>
    <w:rsid w:val="00AF4583"/>
    <w:rsid w:val="00AF46BE"/>
    <w:rsid w:val="00AF4FFC"/>
    <w:rsid w:val="00AF54AF"/>
    <w:rsid w:val="00AF6919"/>
    <w:rsid w:val="00B00161"/>
    <w:rsid w:val="00B006BB"/>
    <w:rsid w:val="00B01698"/>
    <w:rsid w:val="00B01FCA"/>
    <w:rsid w:val="00B03CD1"/>
    <w:rsid w:val="00B04960"/>
    <w:rsid w:val="00B05AE4"/>
    <w:rsid w:val="00B06532"/>
    <w:rsid w:val="00B06BF5"/>
    <w:rsid w:val="00B07B9A"/>
    <w:rsid w:val="00B1006E"/>
    <w:rsid w:val="00B113A0"/>
    <w:rsid w:val="00B1187D"/>
    <w:rsid w:val="00B1250A"/>
    <w:rsid w:val="00B125E6"/>
    <w:rsid w:val="00B134F3"/>
    <w:rsid w:val="00B141CD"/>
    <w:rsid w:val="00B14303"/>
    <w:rsid w:val="00B15B01"/>
    <w:rsid w:val="00B168F9"/>
    <w:rsid w:val="00B16942"/>
    <w:rsid w:val="00B17F6F"/>
    <w:rsid w:val="00B2036D"/>
    <w:rsid w:val="00B208F4"/>
    <w:rsid w:val="00B20967"/>
    <w:rsid w:val="00B2158F"/>
    <w:rsid w:val="00B21F64"/>
    <w:rsid w:val="00B22979"/>
    <w:rsid w:val="00B23F28"/>
    <w:rsid w:val="00B24527"/>
    <w:rsid w:val="00B245BB"/>
    <w:rsid w:val="00B24792"/>
    <w:rsid w:val="00B256F6"/>
    <w:rsid w:val="00B25CED"/>
    <w:rsid w:val="00B2790E"/>
    <w:rsid w:val="00B279C4"/>
    <w:rsid w:val="00B30E07"/>
    <w:rsid w:val="00B30F28"/>
    <w:rsid w:val="00B316D3"/>
    <w:rsid w:val="00B31C3D"/>
    <w:rsid w:val="00B3215A"/>
    <w:rsid w:val="00B32BC6"/>
    <w:rsid w:val="00B32CEA"/>
    <w:rsid w:val="00B33301"/>
    <w:rsid w:val="00B335D3"/>
    <w:rsid w:val="00B35061"/>
    <w:rsid w:val="00B3540B"/>
    <w:rsid w:val="00B36C82"/>
    <w:rsid w:val="00B37988"/>
    <w:rsid w:val="00B37AB0"/>
    <w:rsid w:val="00B37D38"/>
    <w:rsid w:val="00B405C8"/>
    <w:rsid w:val="00B41C32"/>
    <w:rsid w:val="00B432FF"/>
    <w:rsid w:val="00B439DE"/>
    <w:rsid w:val="00B44B09"/>
    <w:rsid w:val="00B450B8"/>
    <w:rsid w:val="00B452B2"/>
    <w:rsid w:val="00B453D2"/>
    <w:rsid w:val="00B45A6D"/>
    <w:rsid w:val="00B46033"/>
    <w:rsid w:val="00B4637B"/>
    <w:rsid w:val="00B466A7"/>
    <w:rsid w:val="00B46F78"/>
    <w:rsid w:val="00B47167"/>
    <w:rsid w:val="00B50AE1"/>
    <w:rsid w:val="00B5213B"/>
    <w:rsid w:val="00B5247D"/>
    <w:rsid w:val="00B52DD3"/>
    <w:rsid w:val="00B52ECA"/>
    <w:rsid w:val="00B5397B"/>
    <w:rsid w:val="00B54CF0"/>
    <w:rsid w:val="00B5611E"/>
    <w:rsid w:val="00B56734"/>
    <w:rsid w:val="00B57288"/>
    <w:rsid w:val="00B57745"/>
    <w:rsid w:val="00B60284"/>
    <w:rsid w:val="00B614D5"/>
    <w:rsid w:val="00B61C7E"/>
    <w:rsid w:val="00B61D60"/>
    <w:rsid w:val="00B61DD0"/>
    <w:rsid w:val="00B63803"/>
    <w:rsid w:val="00B63F85"/>
    <w:rsid w:val="00B64FF1"/>
    <w:rsid w:val="00B659A2"/>
    <w:rsid w:val="00B66359"/>
    <w:rsid w:val="00B6751E"/>
    <w:rsid w:val="00B6780E"/>
    <w:rsid w:val="00B7031A"/>
    <w:rsid w:val="00B70C06"/>
    <w:rsid w:val="00B70D5E"/>
    <w:rsid w:val="00B7149A"/>
    <w:rsid w:val="00B71536"/>
    <w:rsid w:val="00B717CC"/>
    <w:rsid w:val="00B72275"/>
    <w:rsid w:val="00B727DC"/>
    <w:rsid w:val="00B73269"/>
    <w:rsid w:val="00B73B3E"/>
    <w:rsid w:val="00B745CA"/>
    <w:rsid w:val="00B7498F"/>
    <w:rsid w:val="00B74B3B"/>
    <w:rsid w:val="00B7507B"/>
    <w:rsid w:val="00B75983"/>
    <w:rsid w:val="00B767E0"/>
    <w:rsid w:val="00B76FD4"/>
    <w:rsid w:val="00B772F7"/>
    <w:rsid w:val="00B779F1"/>
    <w:rsid w:val="00B80072"/>
    <w:rsid w:val="00B80456"/>
    <w:rsid w:val="00B80A97"/>
    <w:rsid w:val="00B80CBA"/>
    <w:rsid w:val="00B81353"/>
    <w:rsid w:val="00B82138"/>
    <w:rsid w:val="00B82375"/>
    <w:rsid w:val="00B823A6"/>
    <w:rsid w:val="00B827E7"/>
    <w:rsid w:val="00B832B7"/>
    <w:rsid w:val="00B83DFD"/>
    <w:rsid w:val="00B84242"/>
    <w:rsid w:val="00B84EDF"/>
    <w:rsid w:val="00B85A68"/>
    <w:rsid w:val="00B85D69"/>
    <w:rsid w:val="00B85DE4"/>
    <w:rsid w:val="00B86057"/>
    <w:rsid w:val="00B870B2"/>
    <w:rsid w:val="00B87506"/>
    <w:rsid w:val="00B87AD7"/>
    <w:rsid w:val="00B87F1D"/>
    <w:rsid w:val="00B91BAB"/>
    <w:rsid w:val="00B922F9"/>
    <w:rsid w:val="00B92EB8"/>
    <w:rsid w:val="00B93B42"/>
    <w:rsid w:val="00B948EC"/>
    <w:rsid w:val="00B94CAE"/>
    <w:rsid w:val="00B94F8A"/>
    <w:rsid w:val="00B95C8C"/>
    <w:rsid w:val="00B95EA0"/>
    <w:rsid w:val="00B960D2"/>
    <w:rsid w:val="00B96706"/>
    <w:rsid w:val="00B96CED"/>
    <w:rsid w:val="00B9732D"/>
    <w:rsid w:val="00B97832"/>
    <w:rsid w:val="00BA0665"/>
    <w:rsid w:val="00BA0900"/>
    <w:rsid w:val="00BA0B95"/>
    <w:rsid w:val="00BA1A17"/>
    <w:rsid w:val="00BA34B5"/>
    <w:rsid w:val="00BA4309"/>
    <w:rsid w:val="00BA524C"/>
    <w:rsid w:val="00BA57AC"/>
    <w:rsid w:val="00BA5F0D"/>
    <w:rsid w:val="00BA631A"/>
    <w:rsid w:val="00BA63F6"/>
    <w:rsid w:val="00BA6492"/>
    <w:rsid w:val="00BA66A3"/>
    <w:rsid w:val="00BA7103"/>
    <w:rsid w:val="00BA72AB"/>
    <w:rsid w:val="00BA7C0A"/>
    <w:rsid w:val="00BB1050"/>
    <w:rsid w:val="00BB1A05"/>
    <w:rsid w:val="00BB22E6"/>
    <w:rsid w:val="00BB2511"/>
    <w:rsid w:val="00BB2662"/>
    <w:rsid w:val="00BB29EB"/>
    <w:rsid w:val="00BB3226"/>
    <w:rsid w:val="00BB3BA4"/>
    <w:rsid w:val="00BB3C7F"/>
    <w:rsid w:val="00BB3E58"/>
    <w:rsid w:val="00BB3EE3"/>
    <w:rsid w:val="00BB5B42"/>
    <w:rsid w:val="00BB6FC8"/>
    <w:rsid w:val="00BB7086"/>
    <w:rsid w:val="00BB7877"/>
    <w:rsid w:val="00BB7F3C"/>
    <w:rsid w:val="00BC0B61"/>
    <w:rsid w:val="00BC2044"/>
    <w:rsid w:val="00BC244E"/>
    <w:rsid w:val="00BC2CB8"/>
    <w:rsid w:val="00BC3507"/>
    <w:rsid w:val="00BC43DF"/>
    <w:rsid w:val="00BC488F"/>
    <w:rsid w:val="00BC4D3E"/>
    <w:rsid w:val="00BC5092"/>
    <w:rsid w:val="00BC5A54"/>
    <w:rsid w:val="00BC5A78"/>
    <w:rsid w:val="00BC7750"/>
    <w:rsid w:val="00BD05F3"/>
    <w:rsid w:val="00BD0CB7"/>
    <w:rsid w:val="00BD2145"/>
    <w:rsid w:val="00BD28E0"/>
    <w:rsid w:val="00BD4A3D"/>
    <w:rsid w:val="00BD501D"/>
    <w:rsid w:val="00BD58AB"/>
    <w:rsid w:val="00BD6429"/>
    <w:rsid w:val="00BD7625"/>
    <w:rsid w:val="00BD7867"/>
    <w:rsid w:val="00BE01BE"/>
    <w:rsid w:val="00BE0E1F"/>
    <w:rsid w:val="00BE133F"/>
    <w:rsid w:val="00BE1828"/>
    <w:rsid w:val="00BE227E"/>
    <w:rsid w:val="00BE24F5"/>
    <w:rsid w:val="00BE498B"/>
    <w:rsid w:val="00BE644B"/>
    <w:rsid w:val="00BE7572"/>
    <w:rsid w:val="00BF1136"/>
    <w:rsid w:val="00BF2A49"/>
    <w:rsid w:val="00BF48D4"/>
    <w:rsid w:val="00BF504B"/>
    <w:rsid w:val="00BF6F20"/>
    <w:rsid w:val="00BF71D4"/>
    <w:rsid w:val="00BF78D8"/>
    <w:rsid w:val="00C001A3"/>
    <w:rsid w:val="00C003BA"/>
    <w:rsid w:val="00C0358E"/>
    <w:rsid w:val="00C038CD"/>
    <w:rsid w:val="00C04FC8"/>
    <w:rsid w:val="00C060CC"/>
    <w:rsid w:val="00C06480"/>
    <w:rsid w:val="00C07A35"/>
    <w:rsid w:val="00C10CDC"/>
    <w:rsid w:val="00C11051"/>
    <w:rsid w:val="00C11FDF"/>
    <w:rsid w:val="00C1246C"/>
    <w:rsid w:val="00C12D50"/>
    <w:rsid w:val="00C140C2"/>
    <w:rsid w:val="00C140F1"/>
    <w:rsid w:val="00C14897"/>
    <w:rsid w:val="00C14D2B"/>
    <w:rsid w:val="00C14F42"/>
    <w:rsid w:val="00C151B5"/>
    <w:rsid w:val="00C15A28"/>
    <w:rsid w:val="00C16C9C"/>
    <w:rsid w:val="00C17BC7"/>
    <w:rsid w:val="00C2143E"/>
    <w:rsid w:val="00C21E3F"/>
    <w:rsid w:val="00C2201C"/>
    <w:rsid w:val="00C22580"/>
    <w:rsid w:val="00C22BC0"/>
    <w:rsid w:val="00C22BCA"/>
    <w:rsid w:val="00C23018"/>
    <w:rsid w:val="00C23160"/>
    <w:rsid w:val="00C247B8"/>
    <w:rsid w:val="00C264F0"/>
    <w:rsid w:val="00C266EC"/>
    <w:rsid w:val="00C26BF0"/>
    <w:rsid w:val="00C2769F"/>
    <w:rsid w:val="00C277F8"/>
    <w:rsid w:val="00C27C77"/>
    <w:rsid w:val="00C27F56"/>
    <w:rsid w:val="00C3111B"/>
    <w:rsid w:val="00C316B3"/>
    <w:rsid w:val="00C32243"/>
    <w:rsid w:val="00C329A2"/>
    <w:rsid w:val="00C32A1D"/>
    <w:rsid w:val="00C32B7C"/>
    <w:rsid w:val="00C336DA"/>
    <w:rsid w:val="00C33F02"/>
    <w:rsid w:val="00C346E2"/>
    <w:rsid w:val="00C350D1"/>
    <w:rsid w:val="00C36063"/>
    <w:rsid w:val="00C36931"/>
    <w:rsid w:val="00C3731F"/>
    <w:rsid w:val="00C37350"/>
    <w:rsid w:val="00C3799D"/>
    <w:rsid w:val="00C37A3B"/>
    <w:rsid w:val="00C400D8"/>
    <w:rsid w:val="00C404E7"/>
    <w:rsid w:val="00C41A98"/>
    <w:rsid w:val="00C41DFE"/>
    <w:rsid w:val="00C42318"/>
    <w:rsid w:val="00C43390"/>
    <w:rsid w:val="00C43769"/>
    <w:rsid w:val="00C43BF1"/>
    <w:rsid w:val="00C43E16"/>
    <w:rsid w:val="00C444E2"/>
    <w:rsid w:val="00C4530A"/>
    <w:rsid w:val="00C45C2B"/>
    <w:rsid w:val="00C45DF9"/>
    <w:rsid w:val="00C4796C"/>
    <w:rsid w:val="00C47D55"/>
    <w:rsid w:val="00C50585"/>
    <w:rsid w:val="00C50695"/>
    <w:rsid w:val="00C51BB8"/>
    <w:rsid w:val="00C544B3"/>
    <w:rsid w:val="00C54865"/>
    <w:rsid w:val="00C55206"/>
    <w:rsid w:val="00C5539C"/>
    <w:rsid w:val="00C555D2"/>
    <w:rsid w:val="00C56128"/>
    <w:rsid w:val="00C56A10"/>
    <w:rsid w:val="00C56DD0"/>
    <w:rsid w:val="00C57102"/>
    <w:rsid w:val="00C57211"/>
    <w:rsid w:val="00C5724B"/>
    <w:rsid w:val="00C57425"/>
    <w:rsid w:val="00C57D85"/>
    <w:rsid w:val="00C61248"/>
    <w:rsid w:val="00C64A3E"/>
    <w:rsid w:val="00C65005"/>
    <w:rsid w:val="00C65D7A"/>
    <w:rsid w:val="00C65F4D"/>
    <w:rsid w:val="00C674A2"/>
    <w:rsid w:val="00C67A80"/>
    <w:rsid w:val="00C67FC9"/>
    <w:rsid w:val="00C70418"/>
    <w:rsid w:val="00C719C6"/>
    <w:rsid w:val="00C72828"/>
    <w:rsid w:val="00C72D10"/>
    <w:rsid w:val="00C734D6"/>
    <w:rsid w:val="00C742A5"/>
    <w:rsid w:val="00C74A09"/>
    <w:rsid w:val="00C75403"/>
    <w:rsid w:val="00C75823"/>
    <w:rsid w:val="00C76CF9"/>
    <w:rsid w:val="00C77154"/>
    <w:rsid w:val="00C7738B"/>
    <w:rsid w:val="00C775AB"/>
    <w:rsid w:val="00C81377"/>
    <w:rsid w:val="00C817D2"/>
    <w:rsid w:val="00C8188A"/>
    <w:rsid w:val="00C81DEF"/>
    <w:rsid w:val="00C83E43"/>
    <w:rsid w:val="00C856F8"/>
    <w:rsid w:val="00C85822"/>
    <w:rsid w:val="00C85986"/>
    <w:rsid w:val="00C86B81"/>
    <w:rsid w:val="00C86F3C"/>
    <w:rsid w:val="00C8772C"/>
    <w:rsid w:val="00C8798A"/>
    <w:rsid w:val="00C87D4F"/>
    <w:rsid w:val="00C90922"/>
    <w:rsid w:val="00C90D5A"/>
    <w:rsid w:val="00C91023"/>
    <w:rsid w:val="00C9239D"/>
    <w:rsid w:val="00C924BC"/>
    <w:rsid w:val="00C926AC"/>
    <w:rsid w:val="00C92D96"/>
    <w:rsid w:val="00C931C8"/>
    <w:rsid w:val="00C93B77"/>
    <w:rsid w:val="00C9442B"/>
    <w:rsid w:val="00C94717"/>
    <w:rsid w:val="00C94B03"/>
    <w:rsid w:val="00C94B5E"/>
    <w:rsid w:val="00C95116"/>
    <w:rsid w:val="00C962FC"/>
    <w:rsid w:val="00C96774"/>
    <w:rsid w:val="00C96D07"/>
    <w:rsid w:val="00C97F54"/>
    <w:rsid w:val="00CA12B2"/>
    <w:rsid w:val="00CA230C"/>
    <w:rsid w:val="00CA253E"/>
    <w:rsid w:val="00CA3089"/>
    <w:rsid w:val="00CA35A3"/>
    <w:rsid w:val="00CA3D5F"/>
    <w:rsid w:val="00CA3E50"/>
    <w:rsid w:val="00CA4D32"/>
    <w:rsid w:val="00CA4D75"/>
    <w:rsid w:val="00CA5CE5"/>
    <w:rsid w:val="00CA5F8E"/>
    <w:rsid w:val="00CA64D6"/>
    <w:rsid w:val="00CA7227"/>
    <w:rsid w:val="00CA7471"/>
    <w:rsid w:val="00CA74F7"/>
    <w:rsid w:val="00CA78BD"/>
    <w:rsid w:val="00CB0B2A"/>
    <w:rsid w:val="00CB1077"/>
    <w:rsid w:val="00CB19EB"/>
    <w:rsid w:val="00CB3087"/>
    <w:rsid w:val="00CB37DF"/>
    <w:rsid w:val="00CB38D9"/>
    <w:rsid w:val="00CB41ED"/>
    <w:rsid w:val="00CB4D1A"/>
    <w:rsid w:val="00CB596B"/>
    <w:rsid w:val="00CB5C88"/>
    <w:rsid w:val="00CB7808"/>
    <w:rsid w:val="00CB7AB1"/>
    <w:rsid w:val="00CC00F7"/>
    <w:rsid w:val="00CC04DC"/>
    <w:rsid w:val="00CC18DD"/>
    <w:rsid w:val="00CC1D08"/>
    <w:rsid w:val="00CC1E7A"/>
    <w:rsid w:val="00CC25D6"/>
    <w:rsid w:val="00CC25DE"/>
    <w:rsid w:val="00CC2783"/>
    <w:rsid w:val="00CC3326"/>
    <w:rsid w:val="00CC35A2"/>
    <w:rsid w:val="00CC3895"/>
    <w:rsid w:val="00CC4D3A"/>
    <w:rsid w:val="00CC4E78"/>
    <w:rsid w:val="00CC53AF"/>
    <w:rsid w:val="00CC55E2"/>
    <w:rsid w:val="00CC5FEE"/>
    <w:rsid w:val="00CC660F"/>
    <w:rsid w:val="00CC69AA"/>
    <w:rsid w:val="00CC7774"/>
    <w:rsid w:val="00CC79BD"/>
    <w:rsid w:val="00CD1996"/>
    <w:rsid w:val="00CD19F5"/>
    <w:rsid w:val="00CD34A6"/>
    <w:rsid w:val="00CD4813"/>
    <w:rsid w:val="00CD5271"/>
    <w:rsid w:val="00CD5B37"/>
    <w:rsid w:val="00CD648A"/>
    <w:rsid w:val="00CD73F2"/>
    <w:rsid w:val="00CD76CB"/>
    <w:rsid w:val="00CE0C03"/>
    <w:rsid w:val="00CE0C82"/>
    <w:rsid w:val="00CE0C97"/>
    <w:rsid w:val="00CE0F4D"/>
    <w:rsid w:val="00CE1B2D"/>
    <w:rsid w:val="00CE3754"/>
    <w:rsid w:val="00CE3988"/>
    <w:rsid w:val="00CE3E50"/>
    <w:rsid w:val="00CE67F7"/>
    <w:rsid w:val="00CE6A45"/>
    <w:rsid w:val="00CE6E2B"/>
    <w:rsid w:val="00CE760D"/>
    <w:rsid w:val="00CE7BA2"/>
    <w:rsid w:val="00CF074F"/>
    <w:rsid w:val="00CF0B5D"/>
    <w:rsid w:val="00CF1366"/>
    <w:rsid w:val="00CF211F"/>
    <w:rsid w:val="00CF2AF3"/>
    <w:rsid w:val="00CF2E8A"/>
    <w:rsid w:val="00CF34C0"/>
    <w:rsid w:val="00CF3616"/>
    <w:rsid w:val="00CF3B01"/>
    <w:rsid w:val="00CF4065"/>
    <w:rsid w:val="00CF48B3"/>
    <w:rsid w:val="00CF54C0"/>
    <w:rsid w:val="00CF6142"/>
    <w:rsid w:val="00CF67F5"/>
    <w:rsid w:val="00CF6DD5"/>
    <w:rsid w:val="00D00D62"/>
    <w:rsid w:val="00D03C92"/>
    <w:rsid w:val="00D05048"/>
    <w:rsid w:val="00D0534A"/>
    <w:rsid w:val="00D065A7"/>
    <w:rsid w:val="00D06F93"/>
    <w:rsid w:val="00D0720D"/>
    <w:rsid w:val="00D073D9"/>
    <w:rsid w:val="00D105FA"/>
    <w:rsid w:val="00D10640"/>
    <w:rsid w:val="00D1087F"/>
    <w:rsid w:val="00D10E79"/>
    <w:rsid w:val="00D11C24"/>
    <w:rsid w:val="00D12401"/>
    <w:rsid w:val="00D13048"/>
    <w:rsid w:val="00D1339A"/>
    <w:rsid w:val="00D1348F"/>
    <w:rsid w:val="00D13B47"/>
    <w:rsid w:val="00D15B2C"/>
    <w:rsid w:val="00D15C21"/>
    <w:rsid w:val="00D163E5"/>
    <w:rsid w:val="00D17510"/>
    <w:rsid w:val="00D17786"/>
    <w:rsid w:val="00D17AF3"/>
    <w:rsid w:val="00D17DB7"/>
    <w:rsid w:val="00D20D11"/>
    <w:rsid w:val="00D20F05"/>
    <w:rsid w:val="00D217C7"/>
    <w:rsid w:val="00D21A4D"/>
    <w:rsid w:val="00D223F0"/>
    <w:rsid w:val="00D22A5C"/>
    <w:rsid w:val="00D23426"/>
    <w:rsid w:val="00D24A79"/>
    <w:rsid w:val="00D253F9"/>
    <w:rsid w:val="00D25B2D"/>
    <w:rsid w:val="00D261F2"/>
    <w:rsid w:val="00D26AF9"/>
    <w:rsid w:val="00D27A0B"/>
    <w:rsid w:val="00D27F9E"/>
    <w:rsid w:val="00D31D0E"/>
    <w:rsid w:val="00D32958"/>
    <w:rsid w:val="00D33EBB"/>
    <w:rsid w:val="00D3481A"/>
    <w:rsid w:val="00D34E14"/>
    <w:rsid w:val="00D3531E"/>
    <w:rsid w:val="00D3683E"/>
    <w:rsid w:val="00D37081"/>
    <w:rsid w:val="00D37551"/>
    <w:rsid w:val="00D37B74"/>
    <w:rsid w:val="00D37F31"/>
    <w:rsid w:val="00D400A2"/>
    <w:rsid w:val="00D4115E"/>
    <w:rsid w:val="00D417F9"/>
    <w:rsid w:val="00D41E73"/>
    <w:rsid w:val="00D41FFB"/>
    <w:rsid w:val="00D4287D"/>
    <w:rsid w:val="00D42B60"/>
    <w:rsid w:val="00D42C76"/>
    <w:rsid w:val="00D43A74"/>
    <w:rsid w:val="00D43E69"/>
    <w:rsid w:val="00D449D2"/>
    <w:rsid w:val="00D44A07"/>
    <w:rsid w:val="00D451A3"/>
    <w:rsid w:val="00D454F8"/>
    <w:rsid w:val="00D459A6"/>
    <w:rsid w:val="00D459D0"/>
    <w:rsid w:val="00D45CA1"/>
    <w:rsid w:val="00D45E92"/>
    <w:rsid w:val="00D4646C"/>
    <w:rsid w:val="00D46A34"/>
    <w:rsid w:val="00D470D8"/>
    <w:rsid w:val="00D47B6A"/>
    <w:rsid w:val="00D51784"/>
    <w:rsid w:val="00D51BC1"/>
    <w:rsid w:val="00D51EA2"/>
    <w:rsid w:val="00D52124"/>
    <w:rsid w:val="00D523C2"/>
    <w:rsid w:val="00D52655"/>
    <w:rsid w:val="00D5273B"/>
    <w:rsid w:val="00D528BE"/>
    <w:rsid w:val="00D52F9C"/>
    <w:rsid w:val="00D53EBE"/>
    <w:rsid w:val="00D54096"/>
    <w:rsid w:val="00D5488C"/>
    <w:rsid w:val="00D55516"/>
    <w:rsid w:val="00D55835"/>
    <w:rsid w:val="00D55989"/>
    <w:rsid w:val="00D56A30"/>
    <w:rsid w:val="00D56FDC"/>
    <w:rsid w:val="00D600B2"/>
    <w:rsid w:val="00D605A8"/>
    <w:rsid w:val="00D60DB3"/>
    <w:rsid w:val="00D60F40"/>
    <w:rsid w:val="00D6204D"/>
    <w:rsid w:val="00D62BFB"/>
    <w:rsid w:val="00D63161"/>
    <w:rsid w:val="00D634B9"/>
    <w:rsid w:val="00D6365D"/>
    <w:rsid w:val="00D637A3"/>
    <w:rsid w:val="00D63A23"/>
    <w:rsid w:val="00D63DAE"/>
    <w:rsid w:val="00D6416B"/>
    <w:rsid w:val="00D648A6"/>
    <w:rsid w:val="00D648B5"/>
    <w:rsid w:val="00D64FE2"/>
    <w:rsid w:val="00D65083"/>
    <w:rsid w:val="00D657BC"/>
    <w:rsid w:val="00D65890"/>
    <w:rsid w:val="00D66938"/>
    <w:rsid w:val="00D67F10"/>
    <w:rsid w:val="00D67FC5"/>
    <w:rsid w:val="00D70555"/>
    <w:rsid w:val="00D71270"/>
    <w:rsid w:val="00D72818"/>
    <w:rsid w:val="00D73820"/>
    <w:rsid w:val="00D7384B"/>
    <w:rsid w:val="00D7416D"/>
    <w:rsid w:val="00D75D18"/>
    <w:rsid w:val="00D762E9"/>
    <w:rsid w:val="00D769C5"/>
    <w:rsid w:val="00D76EDD"/>
    <w:rsid w:val="00D774BF"/>
    <w:rsid w:val="00D77905"/>
    <w:rsid w:val="00D806AB"/>
    <w:rsid w:val="00D81ECA"/>
    <w:rsid w:val="00D825F9"/>
    <w:rsid w:val="00D8326D"/>
    <w:rsid w:val="00D83B98"/>
    <w:rsid w:val="00D85549"/>
    <w:rsid w:val="00D85C0C"/>
    <w:rsid w:val="00D8640E"/>
    <w:rsid w:val="00D869DF"/>
    <w:rsid w:val="00D87919"/>
    <w:rsid w:val="00D90632"/>
    <w:rsid w:val="00D90BD0"/>
    <w:rsid w:val="00D91143"/>
    <w:rsid w:val="00D91788"/>
    <w:rsid w:val="00D918CA"/>
    <w:rsid w:val="00D92BEE"/>
    <w:rsid w:val="00D92E82"/>
    <w:rsid w:val="00D930AA"/>
    <w:rsid w:val="00D93E7D"/>
    <w:rsid w:val="00D94181"/>
    <w:rsid w:val="00D94B39"/>
    <w:rsid w:val="00D95444"/>
    <w:rsid w:val="00D95A6F"/>
    <w:rsid w:val="00D97A3F"/>
    <w:rsid w:val="00DA03B6"/>
    <w:rsid w:val="00DA03C1"/>
    <w:rsid w:val="00DA05C2"/>
    <w:rsid w:val="00DA0834"/>
    <w:rsid w:val="00DA1D7A"/>
    <w:rsid w:val="00DA2DEE"/>
    <w:rsid w:val="00DA322A"/>
    <w:rsid w:val="00DA3ECA"/>
    <w:rsid w:val="00DA4A1D"/>
    <w:rsid w:val="00DA5AC2"/>
    <w:rsid w:val="00DA5E35"/>
    <w:rsid w:val="00DA61DB"/>
    <w:rsid w:val="00DA63F3"/>
    <w:rsid w:val="00DA66E2"/>
    <w:rsid w:val="00DA6BF4"/>
    <w:rsid w:val="00DA6E90"/>
    <w:rsid w:val="00DA7F09"/>
    <w:rsid w:val="00DB04E2"/>
    <w:rsid w:val="00DB07AB"/>
    <w:rsid w:val="00DB0802"/>
    <w:rsid w:val="00DB0CDB"/>
    <w:rsid w:val="00DB1BC6"/>
    <w:rsid w:val="00DB2707"/>
    <w:rsid w:val="00DB437F"/>
    <w:rsid w:val="00DB4575"/>
    <w:rsid w:val="00DB5061"/>
    <w:rsid w:val="00DB5177"/>
    <w:rsid w:val="00DB766E"/>
    <w:rsid w:val="00DB76D1"/>
    <w:rsid w:val="00DB7764"/>
    <w:rsid w:val="00DB7980"/>
    <w:rsid w:val="00DB7BD2"/>
    <w:rsid w:val="00DC014E"/>
    <w:rsid w:val="00DC05C5"/>
    <w:rsid w:val="00DC0AC8"/>
    <w:rsid w:val="00DC0F67"/>
    <w:rsid w:val="00DC247B"/>
    <w:rsid w:val="00DC2D5C"/>
    <w:rsid w:val="00DC2F26"/>
    <w:rsid w:val="00DC37CB"/>
    <w:rsid w:val="00DC3D20"/>
    <w:rsid w:val="00DC3F5C"/>
    <w:rsid w:val="00DC43C7"/>
    <w:rsid w:val="00DC4BD8"/>
    <w:rsid w:val="00DC4E64"/>
    <w:rsid w:val="00DC60CE"/>
    <w:rsid w:val="00DC6722"/>
    <w:rsid w:val="00DC7C73"/>
    <w:rsid w:val="00DD0043"/>
    <w:rsid w:val="00DD02AF"/>
    <w:rsid w:val="00DD1D9E"/>
    <w:rsid w:val="00DD2DF9"/>
    <w:rsid w:val="00DD4580"/>
    <w:rsid w:val="00DD559C"/>
    <w:rsid w:val="00DD5789"/>
    <w:rsid w:val="00DD7199"/>
    <w:rsid w:val="00DD740E"/>
    <w:rsid w:val="00DD7E19"/>
    <w:rsid w:val="00DE0851"/>
    <w:rsid w:val="00DE1D4B"/>
    <w:rsid w:val="00DE2855"/>
    <w:rsid w:val="00DE2983"/>
    <w:rsid w:val="00DE29DB"/>
    <w:rsid w:val="00DE3958"/>
    <w:rsid w:val="00DE58E1"/>
    <w:rsid w:val="00DE697E"/>
    <w:rsid w:val="00DE72BC"/>
    <w:rsid w:val="00DF0694"/>
    <w:rsid w:val="00DF0CD0"/>
    <w:rsid w:val="00DF0EF8"/>
    <w:rsid w:val="00DF15EA"/>
    <w:rsid w:val="00DF20E5"/>
    <w:rsid w:val="00DF252C"/>
    <w:rsid w:val="00DF2DFE"/>
    <w:rsid w:val="00DF36B7"/>
    <w:rsid w:val="00DF3821"/>
    <w:rsid w:val="00DF3ED9"/>
    <w:rsid w:val="00DF4BA9"/>
    <w:rsid w:val="00DF4F8D"/>
    <w:rsid w:val="00DF5351"/>
    <w:rsid w:val="00DF6013"/>
    <w:rsid w:val="00E00736"/>
    <w:rsid w:val="00E00B45"/>
    <w:rsid w:val="00E00E18"/>
    <w:rsid w:val="00E00E3E"/>
    <w:rsid w:val="00E0139B"/>
    <w:rsid w:val="00E01587"/>
    <w:rsid w:val="00E02316"/>
    <w:rsid w:val="00E02468"/>
    <w:rsid w:val="00E02B13"/>
    <w:rsid w:val="00E039A2"/>
    <w:rsid w:val="00E03FC6"/>
    <w:rsid w:val="00E050F9"/>
    <w:rsid w:val="00E051D2"/>
    <w:rsid w:val="00E062EF"/>
    <w:rsid w:val="00E06882"/>
    <w:rsid w:val="00E0724E"/>
    <w:rsid w:val="00E07F04"/>
    <w:rsid w:val="00E102DB"/>
    <w:rsid w:val="00E104C6"/>
    <w:rsid w:val="00E10A1A"/>
    <w:rsid w:val="00E1106B"/>
    <w:rsid w:val="00E11473"/>
    <w:rsid w:val="00E11B63"/>
    <w:rsid w:val="00E12541"/>
    <w:rsid w:val="00E12C56"/>
    <w:rsid w:val="00E13249"/>
    <w:rsid w:val="00E14427"/>
    <w:rsid w:val="00E14D22"/>
    <w:rsid w:val="00E15930"/>
    <w:rsid w:val="00E159B7"/>
    <w:rsid w:val="00E1638F"/>
    <w:rsid w:val="00E17E98"/>
    <w:rsid w:val="00E2064F"/>
    <w:rsid w:val="00E20749"/>
    <w:rsid w:val="00E2238A"/>
    <w:rsid w:val="00E22555"/>
    <w:rsid w:val="00E22EA4"/>
    <w:rsid w:val="00E23ACD"/>
    <w:rsid w:val="00E266C3"/>
    <w:rsid w:val="00E26C8E"/>
    <w:rsid w:val="00E27398"/>
    <w:rsid w:val="00E30580"/>
    <w:rsid w:val="00E305EB"/>
    <w:rsid w:val="00E30976"/>
    <w:rsid w:val="00E30D24"/>
    <w:rsid w:val="00E312FF"/>
    <w:rsid w:val="00E31775"/>
    <w:rsid w:val="00E32699"/>
    <w:rsid w:val="00E330E1"/>
    <w:rsid w:val="00E341F4"/>
    <w:rsid w:val="00E34741"/>
    <w:rsid w:val="00E34C8B"/>
    <w:rsid w:val="00E34F52"/>
    <w:rsid w:val="00E3549B"/>
    <w:rsid w:val="00E355CF"/>
    <w:rsid w:val="00E35A9C"/>
    <w:rsid w:val="00E362F3"/>
    <w:rsid w:val="00E401F7"/>
    <w:rsid w:val="00E40A48"/>
    <w:rsid w:val="00E415A2"/>
    <w:rsid w:val="00E415C9"/>
    <w:rsid w:val="00E42468"/>
    <w:rsid w:val="00E42AA6"/>
    <w:rsid w:val="00E42F76"/>
    <w:rsid w:val="00E43149"/>
    <w:rsid w:val="00E43E86"/>
    <w:rsid w:val="00E445BA"/>
    <w:rsid w:val="00E44A9A"/>
    <w:rsid w:val="00E44E8D"/>
    <w:rsid w:val="00E45B55"/>
    <w:rsid w:val="00E46A85"/>
    <w:rsid w:val="00E46E67"/>
    <w:rsid w:val="00E47A55"/>
    <w:rsid w:val="00E5139D"/>
    <w:rsid w:val="00E51B19"/>
    <w:rsid w:val="00E52833"/>
    <w:rsid w:val="00E532B7"/>
    <w:rsid w:val="00E539C6"/>
    <w:rsid w:val="00E54EEE"/>
    <w:rsid w:val="00E5523A"/>
    <w:rsid w:val="00E55818"/>
    <w:rsid w:val="00E55CE9"/>
    <w:rsid w:val="00E55F45"/>
    <w:rsid w:val="00E5665C"/>
    <w:rsid w:val="00E56D8C"/>
    <w:rsid w:val="00E56EFD"/>
    <w:rsid w:val="00E60F0E"/>
    <w:rsid w:val="00E6190A"/>
    <w:rsid w:val="00E61BFB"/>
    <w:rsid w:val="00E61CD3"/>
    <w:rsid w:val="00E61ED8"/>
    <w:rsid w:val="00E6233B"/>
    <w:rsid w:val="00E62BA5"/>
    <w:rsid w:val="00E63283"/>
    <w:rsid w:val="00E63307"/>
    <w:rsid w:val="00E634B2"/>
    <w:rsid w:val="00E63B29"/>
    <w:rsid w:val="00E657A5"/>
    <w:rsid w:val="00E65916"/>
    <w:rsid w:val="00E661EA"/>
    <w:rsid w:val="00E66698"/>
    <w:rsid w:val="00E6716A"/>
    <w:rsid w:val="00E67BE4"/>
    <w:rsid w:val="00E705B2"/>
    <w:rsid w:val="00E7078A"/>
    <w:rsid w:val="00E70807"/>
    <w:rsid w:val="00E7111B"/>
    <w:rsid w:val="00E712D2"/>
    <w:rsid w:val="00E71A63"/>
    <w:rsid w:val="00E71B86"/>
    <w:rsid w:val="00E721F7"/>
    <w:rsid w:val="00E72606"/>
    <w:rsid w:val="00E72FD8"/>
    <w:rsid w:val="00E734B0"/>
    <w:rsid w:val="00E734E3"/>
    <w:rsid w:val="00E74CA8"/>
    <w:rsid w:val="00E74D4A"/>
    <w:rsid w:val="00E77CB6"/>
    <w:rsid w:val="00E77D7F"/>
    <w:rsid w:val="00E80223"/>
    <w:rsid w:val="00E80EE4"/>
    <w:rsid w:val="00E80F38"/>
    <w:rsid w:val="00E81997"/>
    <w:rsid w:val="00E81B51"/>
    <w:rsid w:val="00E83E4A"/>
    <w:rsid w:val="00E83E75"/>
    <w:rsid w:val="00E84E29"/>
    <w:rsid w:val="00E85D29"/>
    <w:rsid w:val="00E8657A"/>
    <w:rsid w:val="00E87659"/>
    <w:rsid w:val="00E87EDB"/>
    <w:rsid w:val="00E90FCF"/>
    <w:rsid w:val="00E910EC"/>
    <w:rsid w:val="00E92B8F"/>
    <w:rsid w:val="00E94563"/>
    <w:rsid w:val="00E94F4E"/>
    <w:rsid w:val="00E955B1"/>
    <w:rsid w:val="00E964BF"/>
    <w:rsid w:val="00E96D50"/>
    <w:rsid w:val="00E9786F"/>
    <w:rsid w:val="00EA0254"/>
    <w:rsid w:val="00EA1164"/>
    <w:rsid w:val="00EA1942"/>
    <w:rsid w:val="00EA1BDD"/>
    <w:rsid w:val="00EA2831"/>
    <w:rsid w:val="00EA3165"/>
    <w:rsid w:val="00EA33E1"/>
    <w:rsid w:val="00EA3F7F"/>
    <w:rsid w:val="00EA4865"/>
    <w:rsid w:val="00EA4B78"/>
    <w:rsid w:val="00EA4F0C"/>
    <w:rsid w:val="00EA7498"/>
    <w:rsid w:val="00EA7D55"/>
    <w:rsid w:val="00EB2E66"/>
    <w:rsid w:val="00EB2F47"/>
    <w:rsid w:val="00EB35BD"/>
    <w:rsid w:val="00EB36CE"/>
    <w:rsid w:val="00EB36DE"/>
    <w:rsid w:val="00EB3FE9"/>
    <w:rsid w:val="00EB4395"/>
    <w:rsid w:val="00EB4E0A"/>
    <w:rsid w:val="00EB57C5"/>
    <w:rsid w:val="00EB5939"/>
    <w:rsid w:val="00EB5BD7"/>
    <w:rsid w:val="00EB6418"/>
    <w:rsid w:val="00EB67F8"/>
    <w:rsid w:val="00EB79A7"/>
    <w:rsid w:val="00EB7BF9"/>
    <w:rsid w:val="00EC04CE"/>
    <w:rsid w:val="00EC166E"/>
    <w:rsid w:val="00EC194B"/>
    <w:rsid w:val="00EC1DB8"/>
    <w:rsid w:val="00EC21EF"/>
    <w:rsid w:val="00EC27B2"/>
    <w:rsid w:val="00EC3C20"/>
    <w:rsid w:val="00EC4808"/>
    <w:rsid w:val="00EC4A46"/>
    <w:rsid w:val="00EC5EAC"/>
    <w:rsid w:val="00EC616A"/>
    <w:rsid w:val="00EC66AB"/>
    <w:rsid w:val="00EC6C28"/>
    <w:rsid w:val="00EC709C"/>
    <w:rsid w:val="00EC724F"/>
    <w:rsid w:val="00ED031D"/>
    <w:rsid w:val="00ED15A7"/>
    <w:rsid w:val="00ED1BE0"/>
    <w:rsid w:val="00ED2094"/>
    <w:rsid w:val="00ED2459"/>
    <w:rsid w:val="00ED2616"/>
    <w:rsid w:val="00ED273A"/>
    <w:rsid w:val="00ED30F9"/>
    <w:rsid w:val="00ED38B6"/>
    <w:rsid w:val="00ED3979"/>
    <w:rsid w:val="00ED434B"/>
    <w:rsid w:val="00ED55C9"/>
    <w:rsid w:val="00ED563C"/>
    <w:rsid w:val="00ED645D"/>
    <w:rsid w:val="00ED6590"/>
    <w:rsid w:val="00ED664C"/>
    <w:rsid w:val="00ED6BBF"/>
    <w:rsid w:val="00ED6D71"/>
    <w:rsid w:val="00ED70CB"/>
    <w:rsid w:val="00ED71DE"/>
    <w:rsid w:val="00ED7996"/>
    <w:rsid w:val="00EE0D28"/>
    <w:rsid w:val="00EE0EE6"/>
    <w:rsid w:val="00EE28BD"/>
    <w:rsid w:val="00EE2DF7"/>
    <w:rsid w:val="00EE334F"/>
    <w:rsid w:val="00EE3893"/>
    <w:rsid w:val="00EE487D"/>
    <w:rsid w:val="00EE55DE"/>
    <w:rsid w:val="00EE5663"/>
    <w:rsid w:val="00EE5C27"/>
    <w:rsid w:val="00EE71D2"/>
    <w:rsid w:val="00EF1547"/>
    <w:rsid w:val="00EF1AC6"/>
    <w:rsid w:val="00EF1C00"/>
    <w:rsid w:val="00EF1FDC"/>
    <w:rsid w:val="00EF2B57"/>
    <w:rsid w:val="00EF2EFC"/>
    <w:rsid w:val="00EF36E9"/>
    <w:rsid w:val="00EF39E0"/>
    <w:rsid w:val="00EF3F73"/>
    <w:rsid w:val="00EF642F"/>
    <w:rsid w:val="00EF7413"/>
    <w:rsid w:val="00F00799"/>
    <w:rsid w:val="00F02332"/>
    <w:rsid w:val="00F02C8B"/>
    <w:rsid w:val="00F02D13"/>
    <w:rsid w:val="00F03729"/>
    <w:rsid w:val="00F04095"/>
    <w:rsid w:val="00F04257"/>
    <w:rsid w:val="00F0437A"/>
    <w:rsid w:val="00F05075"/>
    <w:rsid w:val="00F05405"/>
    <w:rsid w:val="00F0551F"/>
    <w:rsid w:val="00F055FF"/>
    <w:rsid w:val="00F058D6"/>
    <w:rsid w:val="00F065D0"/>
    <w:rsid w:val="00F06796"/>
    <w:rsid w:val="00F07ACA"/>
    <w:rsid w:val="00F07BEC"/>
    <w:rsid w:val="00F10111"/>
    <w:rsid w:val="00F1046B"/>
    <w:rsid w:val="00F11A2E"/>
    <w:rsid w:val="00F12005"/>
    <w:rsid w:val="00F12D8C"/>
    <w:rsid w:val="00F12F1B"/>
    <w:rsid w:val="00F131C3"/>
    <w:rsid w:val="00F1398E"/>
    <w:rsid w:val="00F14297"/>
    <w:rsid w:val="00F14649"/>
    <w:rsid w:val="00F14E08"/>
    <w:rsid w:val="00F159CA"/>
    <w:rsid w:val="00F164A3"/>
    <w:rsid w:val="00F1677F"/>
    <w:rsid w:val="00F16BE2"/>
    <w:rsid w:val="00F17BBE"/>
    <w:rsid w:val="00F17EC5"/>
    <w:rsid w:val="00F206C7"/>
    <w:rsid w:val="00F210D5"/>
    <w:rsid w:val="00F244E7"/>
    <w:rsid w:val="00F246FC"/>
    <w:rsid w:val="00F25034"/>
    <w:rsid w:val="00F25355"/>
    <w:rsid w:val="00F2618C"/>
    <w:rsid w:val="00F264F5"/>
    <w:rsid w:val="00F26727"/>
    <w:rsid w:val="00F27063"/>
    <w:rsid w:val="00F272E8"/>
    <w:rsid w:val="00F27546"/>
    <w:rsid w:val="00F27FA6"/>
    <w:rsid w:val="00F30CB0"/>
    <w:rsid w:val="00F32A41"/>
    <w:rsid w:val="00F32E87"/>
    <w:rsid w:val="00F33599"/>
    <w:rsid w:val="00F33A57"/>
    <w:rsid w:val="00F34050"/>
    <w:rsid w:val="00F34300"/>
    <w:rsid w:val="00F343B7"/>
    <w:rsid w:val="00F34900"/>
    <w:rsid w:val="00F355E4"/>
    <w:rsid w:val="00F36E73"/>
    <w:rsid w:val="00F36FDB"/>
    <w:rsid w:val="00F3725F"/>
    <w:rsid w:val="00F37459"/>
    <w:rsid w:val="00F37687"/>
    <w:rsid w:val="00F40A9C"/>
    <w:rsid w:val="00F40BEB"/>
    <w:rsid w:val="00F40CA7"/>
    <w:rsid w:val="00F413B6"/>
    <w:rsid w:val="00F42885"/>
    <w:rsid w:val="00F43C3F"/>
    <w:rsid w:val="00F43F5A"/>
    <w:rsid w:val="00F44432"/>
    <w:rsid w:val="00F44E14"/>
    <w:rsid w:val="00F45F74"/>
    <w:rsid w:val="00F46187"/>
    <w:rsid w:val="00F46D3C"/>
    <w:rsid w:val="00F4732F"/>
    <w:rsid w:val="00F4782A"/>
    <w:rsid w:val="00F47F9E"/>
    <w:rsid w:val="00F50351"/>
    <w:rsid w:val="00F507B2"/>
    <w:rsid w:val="00F51559"/>
    <w:rsid w:val="00F527F6"/>
    <w:rsid w:val="00F529C1"/>
    <w:rsid w:val="00F52F9A"/>
    <w:rsid w:val="00F53253"/>
    <w:rsid w:val="00F535B6"/>
    <w:rsid w:val="00F54238"/>
    <w:rsid w:val="00F54318"/>
    <w:rsid w:val="00F54725"/>
    <w:rsid w:val="00F550DE"/>
    <w:rsid w:val="00F556B7"/>
    <w:rsid w:val="00F56A8F"/>
    <w:rsid w:val="00F57739"/>
    <w:rsid w:val="00F57E8A"/>
    <w:rsid w:val="00F60369"/>
    <w:rsid w:val="00F60BE5"/>
    <w:rsid w:val="00F6125B"/>
    <w:rsid w:val="00F61A92"/>
    <w:rsid w:val="00F62478"/>
    <w:rsid w:val="00F62663"/>
    <w:rsid w:val="00F63205"/>
    <w:rsid w:val="00F63E47"/>
    <w:rsid w:val="00F6467C"/>
    <w:rsid w:val="00F64A01"/>
    <w:rsid w:val="00F663A6"/>
    <w:rsid w:val="00F6649B"/>
    <w:rsid w:val="00F67F2D"/>
    <w:rsid w:val="00F70D06"/>
    <w:rsid w:val="00F71D69"/>
    <w:rsid w:val="00F720BE"/>
    <w:rsid w:val="00F72679"/>
    <w:rsid w:val="00F72749"/>
    <w:rsid w:val="00F732A5"/>
    <w:rsid w:val="00F73BBE"/>
    <w:rsid w:val="00F73C10"/>
    <w:rsid w:val="00F73F0C"/>
    <w:rsid w:val="00F753D5"/>
    <w:rsid w:val="00F758A8"/>
    <w:rsid w:val="00F75E31"/>
    <w:rsid w:val="00F75EF3"/>
    <w:rsid w:val="00F76765"/>
    <w:rsid w:val="00F767D2"/>
    <w:rsid w:val="00F77B00"/>
    <w:rsid w:val="00F77FEF"/>
    <w:rsid w:val="00F80461"/>
    <w:rsid w:val="00F80474"/>
    <w:rsid w:val="00F81C7F"/>
    <w:rsid w:val="00F81CD8"/>
    <w:rsid w:val="00F81E65"/>
    <w:rsid w:val="00F81EE2"/>
    <w:rsid w:val="00F827E0"/>
    <w:rsid w:val="00F82C3D"/>
    <w:rsid w:val="00F82E5B"/>
    <w:rsid w:val="00F82E75"/>
    <w:rsid w:val="00F83A35"/>
    <w:rsid w:val="00F84704"/>
    <w:rsid w:val="00F85504"/>
    <w:rsid w:val="00F856A3"/>
    <w:rsid w:val="00F85924"/>
    <w:rsid w:val="00F85BFE"/>
    <w:rsid w:val="00F86811"/>
    <w:rsid w:val="00F86DF1"/>
    <w:rsid w:val="00F8792F"/>
    <w:rsid w:val="00F904A0"/>
    <w:rsid w:val="00F91310"/>
    <w:rsid w:val="00F91B76"/>
    <w:rsid w:val="00F91D2C"/>
    <w:rsid w:val="00F923C4"/>
    <w:rsid w:val="00F92A08"/>
    <w:rsid w:val="00F92CA2"/>
    <w:rsid w:val="00F93B27"/>
    <w:rsid w:val="00F93DFD"/>
    <w:rsid w:val="00F94B94"/>
    <w:rsid w:val="00F94BF9"/>
    <w:rsid w:val="00F94DDD"/>
    <w:rsid w:val="00F95128"/>
    <w:rsid w:val="00F955DD"/>
    <w:rsid w:val="00F95687"/>
    <w:rsid w:val="00F957DE"/>
    <w:rsid w:val="00F959D0"/>
    <w:rsid w:val="00F95FB6"/>
    <w:rsid w:val="00F9622A"/>
    <w:rsid w:val="00F962E7"/>
    <w:rsid w:val="00F96635"/>
    <w:rsid w:val="00F96895"/>
    <w:rsid w:val="00F97982"/>
    <w:rsid w:val="00FA084B"/>
    <w:rsid w:val="00FA2F0E"/>
    <w:rsid w:val="00FA3623"/>
    <w:rsid w:val="00FA3F7C"/>
    <w:rsid w:val="00FA48D9"/>
    <w:rsid w:val="00FA4D71"/>
    <w:rsid w:val="00FB0941"/>
    <w:rsid w:val="00FB0BCE"/>
    <w:rsid w:val="00FB0C76"/>
    <w:rsid w:val="00FB0DF0"/>
    <w:rsid w:val="00FB1322"/>
    <w:rsid w:val="00FB17B4"/>
    <w:rsid w:val="00FB2144"/>
    <w:rsid w:val="00FB3328"/>
    <w:rsid w:val="00FB37D9"/>
    <w:rsid w:val="00FB400D"/>
    <w:rsid w:val="00FB433B"/>
    <w:rsid w:val="00FB44A4"/>
    <w:rsid w:val="00FB4836"/>
    <w:rsid w:val="00FB4C16"/>
    <w:rsid w:val="00FB4FBA"/>
    <w:rsid w:val="00FB5C92"/>
    <w:rsid w:val="00FB6E2E"/>
    <w:rsid w:val="00FB71F2"/>
    <w:rsid w:val="00FB7396"/>
    <w:rsid w:val="00FB7698"/>
    <w:rsid w:val="00FC0095"/>
    <w:rsid w:val="00FC03DB"/>
    <w:rsid w:val="00FC0438"/>
    <w:rsid w:val="00FC10A1"/>
    <w:rsid w:val="00FC1D72"/>
    <w:rsid w:val="00FC2986"/>
    <w:rsid w:val="00FC2B0C"/>
    <w:rsid w:val="00FC4511"/>
    <w:rsid w:val="00FC4C61"/>
    <w:rsid w:val="00FC6147"/>
    <w:rsid w:val="00FC644F"/>
    <w:rsid w:val="00FC6650"/>
    <w:rsid w:val="00FC671A"/>
    <w:rsid w:val="00FC6C47"/>
    <w:rsid w:val="00FC6DE6"/>
    <w:rsid w:val="00FC71A5"/>
    <w:rsid w:val="00FC7259"/>
    <w:rsid w:val="00FD19E5"/>
    <w:rsid w:val="00FD2426"/>
    <w:rsid w:val="00FD245A"/>
    <w:rsid w:val="00FD3028"/>
    <w:rsid w:val="00FD384E"/>
    <w:rsid w:val="00FD42B0"/>
    <w:rsid w:val="00FD4616"/>
    <w:rsid w:val="00FD496C"/>
    <w:rsid w:val="00FD5321"/>
    <w:rsid w:val="00FD6326"/>
    <w:rsid w:val="00FD66BF"/>
    <w:rsid w:val="00FD6DB0"/>
    <w:rsid w:val="00FE03AC"/>
    <w:rsid w:val="00FE09FD"/>
    <w:rsid w:val="00FE17BF"/>
    <w:rsid w:val="00FE2A72"/>
    <w:rsid w:val="00FE2E74"/>
    <w:rsid w:val="00FE34E8"/>
    <w:rsid w:val="00FE3B6F"/>
    <w:rsid w:val="00FE47A3"/>
    <w:rsid w:val="00FE487D"/>
    <w:rsid w:val="00FE4D91"/>
    <w:rsid w:val="00FE4FBE"/>
    <w:rsid w:val="00FE5B9F"/>
    <w:rsid w:val="00FE619B"/>
    <w:rsid w:val="00FE682D"/>
    <w:rsid w:val="00FF023F"/>
    <w:rsid w:val="00FF0ECC"/>
    <w:rsid w:val="00FF111C"/>
    <w:rsid w:val="00FF16A8"/>
    <w:rsid w:val="00FF1862"/>
    <w:rsid w:val="00FF2589"/>
    <w:rsid w:val="00FF3A24"/>
    <w:rsid w:val="00FF4DBE"/>
    <w:rsid w:val="00FF52A1"/>
    <w:rsid w:val="00FF5C29"/>
    <w:rsid w:val="00FF62AD"/>
    <w:rsid w:val="00FF6D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0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79B4"/>
    <w:pPr>
      <w:spacing w:line="360" w:lineRule="auto"/>
      <w:ind w:firstLine="720"/>
    </w:pPr>
    <w:rPr>
      <w:sz w:val="28"/>
    </w:rPr>
  </w:style>
  <w:style w:type="paragraph" w:styleId="1">
    <w:name w:val="heading 1"/>
    <w:basedOn w:val="a"/>
    <w:next w:val="a"/>
    <w:qFormat/>
    <w:rsid w:val="000579B4"/>
    <w:pPr>
      <w:keepNext/>
      <w:ind w:firstLine="0"/>
      <w:jc w:val="center"/>
      <w:outlineLvl w:val="0"/>
    </w:pPr>
    <w:rPr>
      <w:b/>
    </w:rPr>
  </w:style>
  <w:style w:type="paragraph" w:styleId="2">
    <w:name w:val="heading 2"/>
    <w:basedOn w:val="a"/>
    <w:next w:val="a"/>
    <w:qFormat/>
    <w:rsid w:val="000579B4"/>
    <w:pPr>
      <w:keepNext/>
      <w:ind w:firstLine="0"/>
      <w:jc w:val="center"/>
      <w:outlineLvl w:val="1"/>
    </w:pPr>
    <w:rPr>
      <w:b/>
      <w:i/>
    </w:rPr>
  </w:style>
  <w:style w:type="paragraph" w:styleId="3">
    <w:name w:val="heading 3"/>
    <w:basedOn w:val="a"/>
    <w:next w:val="a"/>
    <w:qFormat/>
    <w:rsid w:val="000579B4"/>
    <w:pPr>
      <w:keepNext/>
      <w:spacing w:line="240" w:lineRule="auto"/>
      <w:ind w:right="-766"/>
      <w:jc w:val="both"/>
      <w:outlineLvl w:val="2"/>
    </w:pPr>
    <w:rPr>
      <w:b/>
      <w:sz w:val="26"/>
    </w:rPr>
  </w:style>
  <w:style w:type="paragraph" w:styleId="4">
    <w:name w:val="heading 4"/>
    <w:basedOn w:val="a"/>
    <w:next w:val="a"/>
    <w:qFormat/>
    <w:rsid w:val="000579B4"/>
    <w:pPr>
      <w:keepNext/>
      <w:spacing w:line="312" w:lineRule="auto"/>
      <w:ind w:firstLine="0"/>
      <w:jc w:val="both"/>
      <w:outlineLvl w:val="3"/>
    </w:pPr>
    <w:rPr>
      <w:b/>
      <w:i/>
      <w:sz w:val="26"/>
    </w:rPr>
  </w:style>
  <w:style w:type="paragraph" w:styleId="5">
    <w:name w:val="heading 5"/>
    <w:basedOn w:val="a"/>
    <w:next w:val="a"/>
    <w:qFormat/>
    <w:rsid w:val="000579B4"/>
    <w:pPr>
      <w:keepNext/>
      <w:spacing w:line="240" w:lineRule="auto"/>
      <w:ind w:firstLine="0"/>
      <w:outlineLvl w:val="4"/>
    </w:pPr>
    <w:rPr>
      <w:b/>
      <w:i/>
      <w:sz w:val="20"/>
    </w:rPr>
  </w:style>
  <w:style w:type="paragraph" w:styleId="6">
    <w:name w:val="heading 6"/>
    <w:basedOn w:val="a"/>
    <w:next w:val="a"/>
    <w:qFormat/>
    <w:rsid w:val="000579B4"/>
    <w:pPr>
      <w:keepNext/>
      <w:spacing w:line="240" w:lineRule="auto"/>
      <w:ind w:firstLine="567"/>
      <w:outlineLvl w:val="5"/>
    </w:pPr>
    <w:rPr>
      <w:b/>
      <w:i/>
    </w:rPr>
  </w:style>
  <w:style w:type="paragraph" w:styleId="7">
    <w:name w:val="heading 7"/>
    <w:basedOn w:val="a"/>
    <w:next w:val="a"/>
    <w:qFormat/>
    <w:rsid w:val="000579B4"/>
    <w:pPr>
      <w:keepNext/>
      <w:spacing w:line="240" w:lineRule="auto"/>
      <w:ind w:left="851" w:firstLine="0"/>
      <w:jc w:val="center"/>
      <w:outlineLvl w:val="6"/>
    </w:pPr>
    <w:rPr>
      <w:b/>
    </w:rPr>
  </w:style>
  <w:style w:type="paragraph" w:styleId="8">
    <w:name w:val="heading 8"/>
    <w:basedOn w:val="a"/>
    <w:next w:val="a"/>
    <w:qFormat/>
    <w:rsid w:val="000579B4"/>
    <w:pPr>
      <w:keepNext/>
      <w:spacing w:line="240" w:lineRule="auto"/>
      <w:ind w:firstLine="851"/>
      <w:jc w:val="both"/>
      <w:outlineLvl w:val="7"/>
    </w:pPr>
    <w:rPr>
      <w:b/>
    </w:rPr>
  </w:style>
  <w:style w:type="paragraph" w:styleId="9">
    <w:name w:val="heading 9"/>
    <w:basedOn w:val="a"/>
    <w:next w:val="a"/>
    <w:qFormat/>
    <w:rsid w:val="000579B4"/>
    <w:pPr>
      <w:keepNext/>
      <w:autoSpaceDE w:val="0"/>
      <w:autoSpaceDN w:val="0"/>
      <w:spacing w:line="240" w:lineRule="auto"/>
      <w:jc w:val="both"/>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579B4"/>
    <w:pPr>
      <w:spacing w:line="240" w:lineRule="auto"/>
      <w:ind w:firstLine="0"/>
      <w:jc w:val="center"/>
    </w:pPr>
    <w:rPr>
      <w:b/>
      <w:i/>
    </w:rPr>
  </w:style>
  <w:style w:type="paragraph" w:styleId="a4">
    <w:name w:val="Body Text Indent"/>
    <w:basedOn w:val="a"/>
    <w:rsid w:val="000579B4"/>
    <w:pPr>
      <w:spacing w:line="240" w:lineRule="auto"/>
    </w:pPr>
  </w:style>
  <w:style w:type="paragraph" w:styleId="20">
    <w:name w:val="Body Text Indent 2"/>
    <w:basedOn w:val="a"/>
    <w:rsid w:val="000579B4"/>
    <w:pPr>
      <w:spacing w:line="240" w:lineRule="auto"/>
      <w:jc w:val="both"/>
    </w:pPr>
    <w:rPr>
      <w:b/>
    </w:rPr>
  </w:style>
  <w:style w:type="paragraph" w:styleId="a5">
    <w:name w:val="header"/>
    <w:basedOn w:val="a"/>
    <w:rsid w:val="000579B4"/>
    <w:pPr>
      <w:tabs>
        <w:tab w:val="center" w:pos="4153"/>
        <w:tab w:val="right" w:pos="8306"/>
      </w:tabs>
    </w:pPr>
  </w:style>
  <w:style w:type="character" w:styleId="a6">
    <w:name w:val="page number"/>
    <w:basedOn w:val="a0"/>
    <w:rsid w:val="000579B4"/>
  </w:style>
  <w:style w:type="paragraph" w:styleId="30">
    <w:name w:val="Body Text Indent 3"/>
    <w:basedOn w:val="a"/>
    <w:rsid w:val="000579B4"/>
    <w:pPr>
      <w:spacing w:line="240" w:lineRule="auto"/>
      <w:jc w:val="both"/>
    </w:pPr>
  </w:style>
  <w:style w:type="paragraph" w:customStyle="1" w:styleId="ConsNormal">
    <w:name w:val="ConsNormal"/>
    <w:rsid w:val="000579B4"/>
    <w:pPr>
      <w:ind w:firstLine="720"/>
    </w:pPr>
    <w:rPr>
      <w:snapToGrid w:val="0"/>
      <w:sz w:val="28"/>
    </w:rPr>
  </w:style>
  <w:style w:type="paragraph" w:styleId="a7">
    <w:name w:val="Body Text First Indent"/>
    <w:basedOn w:val="a3"/>
    <w:next w:val="21"/>
    <w:rsid w:val="000579B4"/>
    <w:pPr>
      <w:spacing w:after="120"/>
      <w:ind w:firstLine="851"/>
      <w:jc w:val="both"/>
    </w:pPr>
    <w:rPr>
      <w:b w:val="0"/>
      <w:i w:val="0"/>
    </w:rPr>
  </w:style>
  <w:style w:type="paragraph" w:styleId="21">
    <w:name w:val="Body Text First Indent 2"/>
    <w:basedOn w:val="a4"/>
    <w:rsid w:val="000579B4"/>
    <w:pPr>
      <w:ind w:firstLine="851"/>
      <w:jc w:val="both"/>
    </w:pPr>
  </w:style>
  <w:style w:type="paragraph" w:styleId="31">
    <w:name w:val="Body Text 3"/>
    <w:basedOn w:val="a"/>
    <w:rsid w:val="000579B4"/>
    <w:pPr>
      <w:spacing w:line="240" w:lineRule="auto"/>
      <w:ind w:right="-57" w:firstLine="0"/>
      <w:jc w:val="both"/>
    </w:pPr>
  </w:style>
  <w:style w:type="paragraph" w:styleId="a8">
    <w:name w:val="Title"/>
    <w:basedOn w:val="a"/>
    <w:qFormat/>
    <w:rsid w:val="000579B4"/>
    <w:pPr>
      <w:spacing w:line="240" w:lineRule="auto"/>
      <w:ind w:firstLine="0"/>
      <w:jc w:val="center"/>
    </w:pPr>
    <w:rPr>
      <w:i/>
    </w:rPr>
  </w:style>
  <w:style w:type="paragraph" w:styleId="22">
    <w:name w:val="Body Text 2"/>
    <w:basedOn w:val="a"/>
    <w:rsid w:val="000579B4"/>
    <w:pPr>
      <w:widowControl w:val="0"/>
      <w:autoSpaceDE w:val="0"/>
      <w:autoSpaceDN w:val="0"/>
      <w:adjustRightInd w:val="0"/>
      <w:spacing w:line="240" w:lineRule="auto"/>
      <w:ind w:firstLine="0"/>
      <w:jc w:val="center"/>
    </w:pPr>
    <w:rPr>
      <w:b/>
      <w:i/>
    </w:rPr>
  </w:style>
  <w:style w:type="paragraph" w:styleId="a9">
    <w:name w:val="Block Text"/>
    <w:basedOn w:val="a"/>
    <w:rsid w:val="000579B4"/>
    <w:pPr>
      <w:tabs>
        <w:tab w:val="left" w:pos="8647"/>
      </w:tabs>
      <w:spacing w:line="240" w:lineRule="auto"/>
      <w:ind w:left="714" w:right="142" w:firstLine="0"/>
      <w:jc w:val="both"/>
    </w:pPr>
  </w:style>
  <w:style w:type="table" w:styleId="aa">
    <w:name w:val="Table Grid"/>
    <w:basedOn w:val="a1"/>
    <w:rsid w:val="00B2790E"/>
    <w:pPr>
      <w:spacing w:line="360" w:lineRule="auto"/>
      <w:ind w:firstLine="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1"/>
    <w:rsid w:val="000579B4"/>
    <w:pPr>
      <w:widowControl w:val="0"/>
      <w:spacing w:line="300" w:lineRule="auto"/>
      <w:ind w:left="40" w:firstLine="560"/>
      <w:jc w:val="both"/>
    </w:pPr>
    <w:rPr>
      <w:snapToGrid w:val="0"/>
      <w:sz w:val="24"/>
    </w:rPr>
  </w:style>
  <w:style w:type="paragraph" w:styleId="ab">
    <w:name w:val="footer"/>
    <w:basedOn w:val="a"/>
    <w:rsid w:val="004421A6"/>
    <w:pPr>
      <w:tabs>
        <w:tab w:val="center" w:pos="4677"/>
        <w:tab w:val="right" w:pos="9355"/>
      </w:tabs>
    </w:pPr>
  </w:style>
  <w:style w:type="paragraph" w:customStyle="1" w:styleId="ConsPlusTitle">
    <w:name w:val="ConsPlusTitle"/>
    <w:rsid w:val="006F0A1B"/>
    <w:pPr>
      <w:widowControl w:val="0"/>
      <w:autoSpaceDE w:val="0"/>
      <w:autoSpaceDN w:val="0"/>
      <w:adjustRightInd w:val="0"/>
    </w:pPr>
    <w:rPr>
      <w:rFonts w:ascii="Arial" w:hAnsi="Arial" w:cs="Arial"/>
      <w:b/>
      <w:bCs/>
    </w:rPr>
  </w:style>
  <w:style w:type="paragraph" w:customStyle="1" w:styleId="ConsPlusNormal">
    <w:name w:val="ConsPlusNormal"/>
    <w:rsid w:val="006F0A1B"/>
    <w:pPr>
      <w:widowControl w:val="0"/>
      <w:autoSpaceDE w:val="0"/>
      <w:autoSpaceDN w:val="0"/>
      <w:adjustRightInd w:val="0"/>
      <w:ind w:firstLine="720"/>
    </w:pPr>
    <w:rPr>
      <w:rFonts w:ascii="Arial" w:hAnsi="Arial" w:cs="Arial"/>
      <w:sz w:val="18"/>
      <w:szCs w:val="18"/>
    </w:rPr>
  </w:style>
  <w:style w:type="paragraph" w:styleId="ac">
    <w:name w:val="Document Map"/>
    <w:basedOn w:val="a"/>
    <w:semiHidden/>
    <w:rsid w:val="00884F97"/>
    <w:pPr>
      <w:shd w:val="clear" w:color="auto" w:fill="000080"/>
    </w:pPr>
    <w:rPr>
      <w:rFonts w:ascii="Tahoma" w:hAnsi="Tahoma" w:cs="Tahoma"/>
      <w:sz w:val="20"/>
    </w:rPr>
  </w:style>
  <w:style w:type="paragraph" w:styleId="ad">
    <w:name w:val="List Paragraph"/>
    <w:basedOn w:val="a"/>
    <w:qFormat/>
    <w:rsid w:val="006373CB"/>
    <w:pPr>
      <w:spacing w:after="200" w:line="276" w:lineRule="auto"/>
      <w:ind w:left="720" w:firstLine="0"/>
      <w:contextualSpacing/>
    </w:pPr>
    <w:rPr>
      <w:rFonts w:ascii="Calibri" w:hAnsi="Calibri"/>
      <w:sz w:val="22"/>
      <w:szCs w:val="22"/>
    </w:rPr>
  </w:style>
  <w:style w:type="paragraph" w:customStyle="1" w:styleId="consplusnormal0">
    <w:name w:val="consplusnormal"/>
    <w:basedOn w:val="a"/>
    <w:rsid w:val="000F57D5"/>
    <w:pPr>
      <w:spacing w:before="100" w:beforeAutospacing="1" w:after="100" w:afterAutospacing="1" w:line="240" w:lineRule="auto"/>
      <w:ind w:firstLine="0"/>
    </w:pPr>
    <w:rPr>
      <w:sz w:val="24"/>
      <w:szCs w:val="24"/>
    </w:rPr>
  </w:style>
  <w:style w:type="paragraph" w:styleId="ae">
    <w:name w:val="Balloon Text"/>
    <w:basedOn w:val="a"/>
    <w:link w:val="af"/>
    <w:rsid w:val="00643348"/>
    <w:pPr>
      <w:spacing w:line="240" w:lineRule="auto"/>
    </w:pPr>
    <w:rPr>
      <w:rFonts w:ascii="Tahoma" w:hAnsi="Tahoma"/>
      <w:sz w:val="16"/>
      <w:szCs w:val="16"/>
    </w:rPr>
  </w:style>
  <w:style w:type="character" w:customStyle="1" w:styleId="af">
    <w:name w:val="Текст выноски Знак"/>
    <w:link w:val="ae"/>
    <w:rsid w:val="00643348"/>
    <w:rPr>
      <w:rFonts w:ascii="Tahoma" w:hAnsi="Tahoma" w:cs="Tahoma"/>
      <w:sz w:val="16"/>
      <w:szCs w:val="16"/>
    </w:rPr>
  </w:style>
  <w:style w:type="paragraph" w:customStyle="1" w:styleId="1111111111111111111">
    <w:name w:val="1111111111111111111"/>
    <w:basedOn w:val="a"/>
    <w:qFormat/>
    <w:rsid w:val="007E1417"/>
    <w:pPr>
      <w:spacing w:line="240" w:lineRule="auto"/>
      <w:ind w:firstLine="0"/>
      <w:jc w:val="center"/>
    </w:pPr>
    <w:rPr>
      <w:b/>
      <w:bCs/>
      <w:sz w:val="22"/>
      <w:szCs w:val="22"/>
    </w:rPr>
  </w:style>
  <w:style w:type="paragraph" w:customStyle="1" w:styleId="msobodytextbullet1gif">
    <w:name w:val="msobodytextbullet1.gif"/>
    <w:basedOn w:val="a"/>
    <w:rsid w:val="005450C5"/>
    <w:pPr>
      <w:spacing w:before="100" w:beforeAutospacing="1" w:after="100" w:afterAutospacing="1" w:line="240" w:lineRule="auto"/>
      <w:ind w:firstLine="0"/>
    </w:pPr>
    <w:rPr>
      <w:sz w:val="24"/>
      <w:szCs w:val="24"/>
    </w:rPr>
  </w:style>
  <w:style w:type="paragraph" w:customStyle="1" w:styleId="msobodytextbullet2gif">
    <w:name w:val="msobodytextbullet2.gif"/>
    <w:basedOn w:val="a"/>
    <w:rsid w:val="005450C5"/>
    <w:pPr>
      <w:spacing w:before="100" w:beforeAutospacing="1" w:after="100" w:afterAutospacing="1" w:line="240" w:lineRule="auto"/>
      <w:ind w:firstLine="0"/>
    </w:pPr>
    <w:rPr>
      <w:sz w:val="24"/>
      <w:szCs w:val="24"/>
    </w:rPr>
  </w:style>
  <w:style w:type="paragraph" w:customStyle="1" w:styleId="msobodytextbullet3gif">
    <w:name w:val="msobodytextbullet3.gif"/>
    <w:basedOn w:val="a"/>
    <w:rsid w:val="005450C5"/>
    <w:pPr>
      <w:spacing w:before="100" w:beforeAutospacing="1" w:after="100" w:afterAutospacing="1" w:line="240" w:lineRule="auto"/>
      <w:ind w:firstLine="0"/>
    </w:pPr>
    <w:rPr>
      <w:sz w:val="24"/>
      <w:szCs w:val="24"/>
    </w:rPr>
  </w:style>
  <w:style w:type="paragraph" w:customStyle="1" w:styleId="msonormalbullet1gif">
    <w:name w:val="msonormalbullet1.gif"/>
    <w:basedOn w:val="a"/>
    <w:rsid w:val="005450C5"/>
    <w:pPr>
      <w:spacing w:before="100" w:beforeAutospacing="1" w:after="100" w:afterAutospacing="1" w:line="240" w:lineRule="auto"/>
      <w:ind w:firstLine="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847719">
      <w:bodyDiv w:val="1"/>
      <w:marLeft w:val="0"/>
      <w:marRight w:val="0"/>
      <w:marTop w:val="0"/>
      <w:marBottom w:val="0"/>
      <w:divBdr>
        <w:top w:val="none" w:sz="0" w:space="0" w:color="auto"/>
        <w:left w:val="none" w:sz="0" w:space="0" w:color="auto"/>
        <w:bottom w:val="none" w:sz="0" w:space="0" w:color="auto"/>
        <w:right w:val="none" w:sz="0" w:space="0" w:color="auto"/>
      </w:divBdr>
    </w:div>
    <w:div w:id="33895232">
      <w:bodyDiv w:val="1"/>
      <w:marLeft w:val="0"/>
      <w:marRight w:val="0"/>
      <w:marTop w:val="0"/>
      <w:marBottom w:val="0"/>
      <w:divBdr>
        <w:top w:val="none" w:sz="0" w:space="0" w:color="auto"/>
        <w:left w:val="none" w:sz="0" w:space="0" w:color="auto"/>
        <w:bottom w:val="none" w:sz="0" w:space="0" w:color="auto"/>
        <w:right w:val="none" w:sz="0" w:space="0" w:color="auto"/>
      </w:divBdr>
    </w:div>
    <w:div w:id="39596011">
      <w:bodyDiv w:val="1"/>
      <w:marLeft w:val="0"/>
      <w:marRight w:val="0"/>
      <w:marTop w:val="0"/>
      <w:marBottom w:val="0"/>
      <w:divBdr>
        <w:top w:val="none" w:sz="0" w:space="0" w:color="auto"/>
        <w:left w:val="none" w:sz="0" w:space="0" w:color="auto"/>
        <w:bottom w:val="none" w:sz="0" w:space="0" w:color="auto"/>
        <w:right w:val="none" w:sz="0" w:space="0" w:color="auto"/>
      </w:divBdr>
    </w:div>
    <w:div w:id="69158612">
      <w:bodyDiv w:val="1"/>
      <w:marLeft w:val="0"/>
      <w:marRight w:val="0"/>
      <w:marTop w:val="0"/>
      <w:marBottom w:val="0"/>
      <w:divBdr>
        <w:top w:val="none" w:sz="0" w:space="0" w:color="auto"/>
        <w:left w:val="none" w:sz="0" w:space="0" w:color="auto"/>
        <w:bottom w:val="none" w:sz="0" w:space="0" w:color="auto"/>
        <w:right w:val="none" w:sz="0" w:space="0" w:color="auto"/>
      </w:divBdr>
    </w:div>
    <w:div w:id="82191573">
      <w:bodyDiv w:val="1"/>
      <w:marLeft w:val="0"/>
      <w:marRight w:val="0"/>
      <w:marTop w:val="0"/>
      <w:marBottom w:val="0"/>
      <w:divBdr>
        <w:top w:val="none" w:sz="0" w:space="0" w:color="auto"/>
        <w:left w:val="none" w:sz="0" w:space="0" w:color="auto"/>
        <w:bottom w:val="none" w:sz="0" w:space="0" w:color="auto"/>
        <w:right w:val="none" w:sz="0" w:space="0" w:color="auto"/>
      </w:divBdr>
    </w:div>
    <w:div w:id="82537537">
      <w:bodyDiv w:val="1"/>
      <w:marLeft w:val="0"/>
      <w:marRight w:val="0"/>
      <w:marTop w:val="0"/>
      <w:marBottom w:val="0"/>
      <w:divBdr>
        <w:top w:val="none" w:sz="0" w:space="0" w:color="auto"/>
        <w:left w:val="none" w:sz="0" w:space="0" w:color="auto"/>
        <w:bottom w:val="none" w:sz="0" w:space="0" w:color="auto"/>
        <w:right w:val="none" w:sz="0" w:space="0" w:color="auto"/>
      </w:divBdr>
    </w:div>
    <w:div w:id="118038766">
      <w:bodyDiv w:val="1"/>
      <w:marLeft w:val="0"/>
      <w:marRight w:val="0"/>
      <w:marTop w:val="0"/>
      <w:marBottom w:val="0"/>
      <w:divBdr>
        <w:top w:val="none" w:sz="0" w:space="0" w:color="auto"/>
        <w:left w:val="none" w:sz="0" w:space="0" w:color="auto"/>
        <w:bottom w:val="none" w:sz="0" w:space="0" w:color="auto"/>
        <w:right w:val="none" w:sz="0" w:space="0" w:color="auto"/>
      </w:divBdr>
    </w:div>
    <w:div w:id="160432510">
      <w:bodyDiv w:val="1"/>
      <w:marLeft w:val="0"/>
      <w:marRight w:val="0"/>
      <w:marTop w:val="0"/>
      <w:marBottom w:val="0"/>
      <w:divBdr>
        <w:top w:val="none" w:sz="0" w:space="0" w:color="auto"/>
        <w:left w:val="none" w:sz="0" w:space="0" w:color="auto"/>
        <w:bottom w:val="none" w:sz="0" w:space="0" w:color="auto"/>
        <w:right w:val="none" w:sz="0" w:space="0" w:color="auto"/>
      </w:divBdr>
    </w:div>
    <w:div w:id="201721352">
      <w:bodyDiv w:val="1"/>
      <w:marLeft w:val="0"/>
      <w:marRight w:val="0"/>
      <w:marTop w:val="0"/>
      <w:marBottom w:val="0"/>
      <w:divBdr>
        <w:top w:val="none" w:sz="0" w:space="0" w:color="auto"/>
        <w:left w:val="none" w:sz="0" w:space="0" w:color="auto"/>
        <w:bottom w:val="none" w:sz="0" w:space="0" w:color="auto"/>
        <w:right w:val="none" w:sz="0" w:space="0" w:color="auto"/>
      </w:divBdr>
    </w:div>
    <w:div w:id="209414813">
      <w:bodyDiv w:val="1"/>
      <w:marLeft w:val="0"/>
      <w:marRight w:val="0"/>
      <w:marTop w:val="0"/>
      <w:marBottom w:val="0"/>
      <w:divBdr>
        <w:top w:val="none" w:sz="0" w:space="0" w:color="auto"/>
        <w:left w:val="none" w:sz="0" w:space="0" w:color="auto"/>
        <w:bottom w:val="none" w:sz="0" w:space="0" w:color="auto"/>
        <w:right w:val="none" w:sz="0" w:space="0" w:color="auto"/>
      </w:divBdr>
    </w:div>
    <w:div w:id="232012819">
      <w:bodyDiv w:val="1"/>
      <w:marLeft w:val="0"/>
      <w:marRight w:val="0"/>
      <w:marTop w:val="0"/>
      <w:marBottom w:val="0"/>
      <w:divBdr>
        <w:top w:val="none" w:sz="0" w:space="0" w:color="auto"/>
        <w:left w:val="none" w:sz="0" w:space="0" w:color="auto"/>
        <w:bottom w:val="none" w:sz="0" w:space="0" w:color="auto"/>
        <w:right w:val="none" w:sz="0" w:space="0" w:color="auto"/>
      </w:divBdr>
    </w:div>
    <w:div w:id="240217166">
      <w:bodyDiv w:val="1"/>
      <w:marLeft w:val="0"/>
      <w:marRight w:val="0"/>
      <w:marTop w:val="0"/>
      <w:marBottom w:val="0"/>
      <w:divBdr>
        <w:top w:val="none" w:sz="0" w:space="0" w:color="auto"/>
        <w:left w:val="none" w:sz="0" w:space="0" w:color="auto"/>
        <w:bottom w:val="none" w:sz="0" w:space="0" w:color="auto"/>
        <w:right w:val="none" w:sz="0" w:space="0" w:color="auto"/>
      </w:divBdr>
    </w:div>
    <w:div w:id="240406858">
      <w:bodyDiv w:val="1"/>
      <w:marLeft w:val="0"/>
      <w:marRight w:val="0"/>
      <w:marTop w:val="0"/>
      <w:marBottom w:val="0"/>
      <w:divBdr>
        <w:top w:val="none" w:sz="0" w:space="0" w:color="auto"/>
        <w:left w:val="none" w:sz="0" w:space="0" w:color="auto"/>
        <w:bottom w:val="none" w:sz="0" w:space="0" w:color="auto"/>
        <w:right w:val="none" w:sz="0" w:space="0" w:color="auto"/>
      </w:divBdr>
    </w:div>
    <w:div w:id="240483985">
      <w:bodyDiv w:val="1"/>
      <w:marLeft w:val="0"/>
      <w:marRight w:val="0"/>
      <w:marTop w:val="0"/>
      <w:marBottom w:val="0"/>
      <w:divBdr>
        <w:top w:val="none" w:sz="0" w:space="0" w:color="auto"/>
        <w:left w:val="none" w:sz="0" w:space="0" w:color="auto"/>
        <w:bottom w:val="none" w:sz="0" w:space="0" w:color="auto"/>
        <w:right w:val="none" w:sz="0" w:space="0" w:color="auto"/>
      </w:divBdr>
    </w:div>
    <w:div w:id="241449906">
      <w:bodyDiv w:val="1"/>
      <w:marLeft w:val="0"/>
      <w:marRight w:val="0"/>
      <w:marTop w:val="0"/>
      <w:marBottom w:val="0"/>
      <w:divBdr>
        <w:top w:val="none" w:sz="0" w:space="0" w:color="auto"/>
        <w:left w:val="none" w:sz="0" w:space="0" w:color="auto"/>
        <w:bottom w:val="none" w:sz="0" w:space="0" w:color="auto"/>
        <w:right w:val="none" w:sz="0" w:space="0" w:color="auto"/>
      </w:divBdr>
    </w:div>
    <w:div w:id="248084212">
      <w:bodyDiv w:val="1"/>
      <w:marLeft w:val="0"/>
      <w:marRight w:val="0"/>
      <w:marTop w:val="0"/>
      <w:marBottom w:val="0"/>
      <w:divBdr>
        <w:top w:val="none" w:sz="0" w:space="0" w:color="auto"/>
        <w:left w:val="none" w:sz="0" w:space="0" w:color="auto"/>
        <w:bottom w:val="none" w:sz="0" w:space="0" w:color="auto"/>
        <w:right w:val="none" w:sz="0" w:space="0" w:color="auto"/>
      </w:divBdr>
    </w:div>
    <w:div w:id="276375994">
      <w:bodyDiv w:val="1"/>
      <w:marLeft w:val="0"/>
      <w:marRight w:val="0"/>
      <w:marTop w:val="0"/>
      <w:marBottom w:val="0"/>
      <w:divBdr>
        <w:top w:val="none" w:sz="0" w:space="0" w:color="auto"/>
        <w:left w:val="none" w:sz="0" w:space="0" w:color="auto"/>
        <w:bottom w:val="none" w:sz="0" w:space="0" w:color="auto"/>
        <w:right w:val="none" w:sz="0" w:space="0" w:color="auto"/>
      </w:divBdr>
    </w:div>
    <w:div w:id="290593013">
      <w:bodyDiv w:val="1"/>
      <w:marLeft w:val="0"/>
      <w:marRight w:val="0"/>
      <w:marTop w:val="0"/>
      <w:marBottom w:val="0"/>
      <w:divBdr>
        <w:top w:val="none" w:sz="0" w:space="0" w:color="auto"/>
        <w:left w:val="none" w:sz="0" w:space="0" w:color="auto"/>
        <w:bottom w:val="none" w:sz="0" w:space="0" w:color="auto"/>
        <w:right w:val="none" w:sz="0" w:space="0" w:color="auto"/>
      </w:divBdr>
    </w:div>
    <w:div w:id="313992003">
      <w:bodyDiv w:val="1"/>
      <w:marLeft w:val="0"/>
      <w:marRight w:val="0"/>
      <w:marTop w:val="0"/>
      <w:marBottom w:val="0"/>
      <w:divBdr>
        <w:top w:val="none" w:sz="0" w:space="0" w:color="auto"/>
        <w:left w:val="none" w:sz="0" w:space="0" w:color="auto"/>
        <w:bottom w:val="none" w:sz="0" w:space="0" w:color="auto"/>
        <w:right w:val="none" w:sz="0" w:space="0" w:color="auto"/>
      </w:divBdr>
    </w:div>
    <w:div w:id="315384004">
      <w:bodyDiv w:val="1"/>
      <w:marLeft w:val="0"/>
      <w:marRight w:val="0"/>
      <w:marTop w:val="0"/>
      <w:marBottom w:val="0"/>
      <w:divBdr>
        <w:top w:val="none" w:sz="0" w:space="0" w:color="auto"/>
        <w:left w:val="none" w:sz="0" w:space="0" w:color="auto"/>
        <w:bottom w:val="none" w:sz="0" w:space="0" w:color="auto"/>
        <w:right w:val="none" w:sz="0" w:space="0" w:color="auto"/>
      </w:divBdr>
    </w:div>
    <w:div w:id="336613163">
      <w:bodyDiv w:val="1"/>
      <w:marLeft w:val="0"/>
      <w:marRight w:val="0"/>
      <w:marTop w:val="0"/>
      <w:marBottom w:val="0"/>
      <w:divBdr>
        <w:top w:val="none" w:sz="0" w:space="0" w:color="auto"/>
        <w:left w:val="none" w:sz="0" w:space="0" w:color="auto"/>
        <w:bottom w:val="none" w:sz="0" w:space="0" w:color="auto"/>
        <w:right w:val="none" w:sz="0" w:space="0" w:color="auto"/>
      </w:divBdr>
    </w:div>
    <w:div w:id="337197923">
      <w:bodyDiv w:val="1"/>
      <w:marLeft w:val="0"/>
      <w:marRight w:val="0"/>
      <w:marTop w:val="0"/>
      <w:marBottom w:val="0"/>
      <w:divBdr>
        <w:top w:val="none" w:sz="0" w:space="0" w:color="auto"/>
        <w:left w:val="none" w:sz="0" w:space="0" w:color="auto"/>
        <w:bottom w:val="none" w:sz="0" w:space="0" w:color="auto"/>
        <w:right w:val="none" w:sz="0" w:space="0" w:color="auto"/>
      </w:divBdr>
    </w:div>
    <w:div w:id="344594134">
      <w:bodyDiv w:val="1"/>
      <w:marLeft w:val="0"/>
      <w:marRight w:val="0"/>
      <w:marTop w:val="0"/>
      <w:marBottom w:val="0"/>
      <w:divBdr>
        <w:top w:val="none" w:sz="0" w:space="0" w:color="auto"/>
        <w:left w:val="none" w:sz="0" w:space="0" w:color="auto"/>
        <w:bottom w:val="none" w:sz="0" w:space="0" w:color="auto"/>
        <w:right w:val="none" w:sz="0" w:space="0" w:color="auto"/>
      </w:divBdr>
    </w:div>
    <w:div w:id="367339489">
      <w:bodyDiv w:val="1"/>
      <w:marLeft w:val="0"/>
      <w:marRight w:val="0"/>
      <w:marTop w:val="0"/>
      <w:marBottom w:val="0"/>
      <w:divBdr>
        <w:top w:val="none" w:sz="0" w:space="0" w:color="auto"/>
        <w:left w:val="none" w:sz="0" w:space="0" w:color="auto"/>
        <w:bottom w:val="none" w:sz="0" w:space="0" w:color="auto"/>
        <w:right w:val="none" w:sz="0" w:space="0" w:color="auto"/>
      </w:divBdr>
    </w:div>
    <w:div w:id="367340719">
      <w:bodyDiv w:val="1"/>
      <w:marLeft w:val="0"/>
      <w:marRight w:val="0"/>
      <w:marTop w:val="0"/>
      <w:marBottom w:val="0"/>
      <w:divBdr>
        <w:top w:val="none" w:sz="0" w:space="0" w:color="auto"/>
        <w:left w:val="none" w:sz="0" w:space="0" w:color="auto"/>
        <w:bottom w:val="none" w:sz="0" w:space="0" w:color="auto"/>
        <w:right w:val="none" w:sz="0" w:space="0" w:color="auto"/>
      </w:divBdr>
    </w:div>
    <w:div w:id="383336145">
      <w:bodyDiv w:val="1"/>
      <w:marLeft w:val="0"/>
      <w:marRight w:val="0"/>
      <w:marTop w:val="0"/>
      <w:marBottom w:val="0"/>
      <w:divBdr>
        <w:top w:val="none" w:sz="0" w:space="0" w:color="auto"/>
        <w:left w:val="none" w:sz="0" w:space="0" w:color="auto"/>
        <w:bottom w:val="none" w:sz="0" w:space="0" w:color="auto"/>
        <w:right w:val="none" w:sz="0" w:space="0" w:color="auto"/>
      </w:divBdr>
    </w:div>
    <w:div w:id="385488815">
      <w:bodyDiv w:val="1"/>
      <w:marLeft w:val="0"/>
      <w:marRight w:val="0"/>
      <w:marTop w:val="0"/>
      <w:marBottom w:val="0"/>
      <w:divBdr>
        <w:top w:val="none" w:sz="0" w:space="0" w:color="auto"/>
        <w:left w:val="none" w:sz="0" w:space="0" w:color="auto"/>
        <w:bottom w:val="none" w:sz="0" w:space="0" w:color="auto"/>
        <w:right w:val="none" w:sz="0" w:space="0" w:color="auto"/>
      </w:divBdr>
    </w:div>
    <w:div w:id="412165657">
      <w:bodyDiv w:val="1"/>
      <w:marLeft w:val="0"/>
      <w:marRight w:val="0"/>
      <w:marTop w:val="0"/>
      <w:marBottom w:val="0"/>
      <w:divBdr>
        <w:top w:val="none" w:sz="0" w:space="0" w:color="auto"/>
        <w:left w:val="none" w:sz="0" w:space="0" w:color="auto"/>
        <w:bottom w:val="none" w:sz="0" w:space="0" w:color="auto"/>
        <w:right w:val="none" w:sz="0" w:space="0" w:color="auto"/>
      </w:divBdr>
    </w:div>
    <w:div w:id="414404762">
      <w:bodyDiv w:val="1"/>
      <w:marLeft w:val="0"/>
      <w:marRight w:val="0"/>
      <w:marTop w:val="0"/>
      <w:marBottom w:val="0"/>
      <w:divBdr>
        <w:top w:val="none" w:sz="0" w:space="0" w:color="auto"/>
        <w:left w:val="none" w:sz="0" w:space="0" w:color="auto"/>
        <w:bottom w:val="none" w:sz="0" w:space="0" w:color="auto"/>
        <w:right w:val="none" w:sz="0" w:space="0" w:color="auto"/>
      </w:divBdr>
    </w:div>
    <w:div w:id="417756900">
      <w:bodyDiv w:val="1"/>
      <w:marLeft w:val="0"/>
      <w:marRight w:val="0"/>
      <w:marTop w:val="0"/>
      <w:marBottom w:val="0"/>
      <w:divBdr>
        <w:top w:val="none" w:sz="0" w:space="0" w:color="auto"/>
        <w:left w:val="none" w:sz="0" w:space="0" w:color="auto"/>
        <w:bottom w:val="none" w:sz="0" w:space="0" w:color="auto"/>
        <w:right w:val="none" w:sz="0" w:space="0" w:color="auto"/>
      </w:divBdr>
    </w:div>
    <w:div w:id="420756613">
      <w:bodyDiv w:val="1"/>
      <w:marLeft w:val="0"/>
      <w:marRight w:val="0"/>
      <w:marTop w:val="0"/>
      <w:marBottom w:val="0"/>
      <w:divBdr>
        <w:top w:val="none" w:sz="0" w:space="0" w:color="auto"/>
        <w:left w:val="none" w:sz="0" w:space="0" w:color="auto"/>
        <w:bottom w:val="none" w:sz="0" w:space="0" w:color="auto"/>
        <w:right w:val="none" w:sz="0" w:space="0" w:color="auto"/>
      </w:divBdr>
    </w:div>
    <w:div w:id="424767771">
      <w:bodyDiv w:val="1"/>
      <w:marLeft w:val="0"/>
      <w:marRight w:val="0"/>
      <w:marTop w:val="0"/>
      <w:marBottom w:val="0"/>
      <w:divBdr>
        <w:top w:val="none" w:sz="0" w:space="0" w:color="auto"/>
        <w:left w:val="none" w:sz="0" w:space="0" w:color="auto"/>
        <w:bottom w:val="none" w:sz="0" w:space="0" w:color="auto"/>
        <w:right w:val="none" w:sz="0" w:space="0" w:color="auto"/>
      </w:divBdr>
    </w:div>
    <w:div w:id="444429545">
      <w:bodyDiv w:val="1"/>
      <w:marLeft w:val="0"/>
      <w:marRight w:val="0"/>
      <w:marTop w:val="0"/>
      <w:marBottom w:val="0"/>
      <w:divBdr>
        <w:top w:val="none" w:sz="0" w:space="0" w:color="auto"/>
        <w:left w:val="none" w:sz="0" w:space="0" w:color="auto"/>
        <w:bottom w:val="none" w:sz="0" w:space="0" w:color="auto"/>
        <w:right w:val="none" w:sz="0" w:space="0" w:color="auto"/>
      </w:divBdr>
    </w:div>
    <w:div w:id="459492048">
      <w:bodyDiv w:val="1"/>
      <w:marLeft w:val="0"/>
      <w:marRight w:val="0"/>
      <w:marTop w:val="0"/>
      <w:marBottom w:val="0"/>
      <w:divBdr>
        <w:top w:val="none" w:sz="0" w:space="0" w:color="auto"/>
        <w:left w:val="none" w:sz="0" w:space="0" w:color="auto"/>
        <w:bottom w:val="none" w:sz="0" w:space="0" w:color="auto"/>
        <w:right w:val="none" w:sz="0" w:space="0" w:color="auto"/>
      </w:divBdr>
    </w:div>
    <w:div w:id="468714708">
      <w:bodyDiv w:val="1"/>
      <w:marLeft w:val="0"/>
      <w:marRight w:val="0"/>
      <w:marTop w:val="0"/>
      <w:marBottom w:val="0"/>
      <w:divBdr>
        <w:top w:val="none" w:sz="0" w:space="0" w:color="auto"/>
        <w:left w:val="none" w:sz="0" w:space="0" w:color="auto"/>
        <w:bottom w:val="none" w:sz="0" w:space="0" w:color="auto"/>
        <w:right w:val="none" w:sz="0" w:space="0" w:color="auto"/>
      </w:divBdr>
    </w:div>
    <w:div w:id="483934573">
      <w:bodyDiv w:val="1"/>
      <w:marLeft w:val="0"/>
      <w:marRight w:val="0"/>
      <w:marTop w:val="0"/>
      <w:marBottom w:val="0"/>
      <w:divBdr>
        <w:top w:val="none" w:sz="0" w:space="0" w:color="auto"/>
        <w:left w:val="none" w:sz="0" w:space="0" w:color="auto"/>
        <w:bottom w:val="none" w:sz="0" w:space="0" w:color="auto"/>
        <w:right w:val="none" w:sz="0" w:space="0" w:color="auto"/>
      </w:divBdr>
    </w:div>
    <w:div w:id="492334625">
      <w:bodyDiv w:val="1"/>
      <w:marLeft w:val="0"/>
      <w:marRight w:val="0"/>
      <w:marTop w:val="0"/>
      <w:marBottom w:val="0"/>
      <w:divBdr>
        <w:top w:val="none" w:sz="0" w:space="0" w:color="auto"/>
        <w:left w:val="none" w:sz="0" w:space="0" w:color="auto"/>
        <w:bottom w:val="none" w:sz="0" w:space="0" w:color="auto"/>
        <w:right w:val="none" w:sz="0" w:space="0" w:color="auto"/>
      </w:divBdr>
    </w:div>
    <w:div w:id="501899502">
      <w:bodyDiv w:val="1"/>
      <w:marLeft w:val="0"/>
      <w:marRight w:val="0"/>
      <w:marTop w:val="0"/>
      <w:marBottom w:val="0"/>
      <w:divBdr>
        <w:top w:val="none" w:sz="0" w:space="0" w:color="auto"/>
        <w:left w:val="none" w:sz="0" w:space="0" w:color="auto"/>
        <w:bottom w:val="none" w:sz="0" w:space="0" w:color="auto"/>
        <w:right w:val="none" w:sz="0" w:space="0" w:color="auto"/>
      </w:divBdr>
    </w:div>
    <w:div w:id="553352573">
      <w:bodyDiv w:val="1"/>
      <w:marLeft w:val="0"/>
      <w:marRight w:val="0"/>
      <w:marTop w:val="0"/>
      <w:marBottom w:val="0"/>
      <w:divBdr>
        <w:top w:val="none" w:sz="0" w:space="0" w:color="auto"/>
        <w:left w:val="none" w:sz="0" w:space="0" w:color="auto"/>
        <w:bottom w:val="none" w:sz="0" w:space="0" w:color="auto"/>
        <w:right w:val="none" w:sz="0" w:space="0" w:color="auto"/>
      </w:divBdr>
    </w:div>
    <w:div w:id="558712528">
      <w:bodyDiv w:val="1"/>
      <w:marLeft w:val="0"/>
      <w:marRight w:val="0"/>
      <w:marTop w:val="0"/>
      <w:marBottom w:val="0"/>
      <w:divBdr>
        <w:top w:val="none" w:sz="0" w:space="0" w:color="auto"/>
        <w:left w:val="none" w:sz="0" w:space="0" w:color="auto"/>
        <w:bottom w:val="none" w:sz="0" w:space="0" w:color="auto"/>
        <w:right w:val="none" w:sz="0" w:space="0" w:color="auto"/>
      </w:divBdr>
    </w:div>
    <w:div w:id="623314138">
      <w:bodyDiv w:val="1"/>
      <w:marLeft w:val="0"/>
      <w:marRight w:val="0"/>
      <w:marTop w:val="0"/>
      <w:marBottom w:val="0"/>
      <w:divBdr>
        <w:top w:val="none" w:sz="0" w:space="0" w:color="auto"/>
        <w:left w:val="none" w:sz="0" w:space="0" w:color="auto"/>
        <w:bottom w:val="none" w:sz="0" w:space="0" w:color="auto"/>
        <w:right w:val="none" w:sz="0" w:space="0" w:color="auto"/>
      </w:divBdr>
    </w:div>
    <w:div w:id="632059713">
      <w:bodyDiv w:val="1"/>
      <w:marLeft w:val="0"/>
      <w:marRight w:val="0"/>
      <w:marTop w:val="0"/>
      <w:marBottom w:val="0"/>
      <w:divBdr>
        <w:top w:val="none" w:sz="0" w:space="0" w:color="auto"/>
        <w:left w:val="none" w:sz="0" w:space="0" w:color="auto"/>
        <w:bottom w:val="none" w:sz="0" w:space="0" w:color="auto"/>
        <w:right w:val="none" w:sz="0" w:space="0" w:color="auto"/>
      </w:divBdr>
    </w:div>
    <w:div w:id="683438614">
      <w:bodyDiv w:val="1"/>
      <w:marLeft w:val="0"/>
      <w:marRight w:val="0"/>
      <w:marTop w:val="0"/>
      <w:marBottom w:val="0"/>
      <w:divBdr>
        <w:top w:val="none" w:sz="0" w:space="0" w:color="auto"/>
        <w:left w:val="none" w:sz="0" w:space="0" w:color="auto"/>
        <w:bottom w:val="none" w:sz="0" w:space="0" w:color="auto"/>
        <w:right w:val="none" w:sz="0" w:space="0" w:color="auto"/>
      </w:divBdr>
    </w:div>
    <w:div w:id="701982194">
      <w:bodyDiv w:val="1"/>
      <w:marLeft w:val="0"/>
      <w:marRight w:val="0"/>
      <w:marTop w:val="0"/>
      <w:marBottom w:val="0"/>
      <w:divBdr>
        <w:top w:val="none" w:sz="0" w:space="0" w:color="auto"/>
        <w:left w:val="none" w:sz="0" w:space="0" w:color="auto"/>
        <w:bottom w:val="none" w:sz="0" w:space="0" w:color="auto"/>
        <w:right w:val="none" w:sz="0" w:space="0" w:color="auto"/>
      </w:divBdr>
    </w:div>
    <w:div w:id="702101157">
      <w:bodyDiv w:val="1"/>
      <w:marLeft w:val="0"/>
      <w:marRight w:val="0"/>
      <w:marTop w:val="0"/>
      <w:marBottom w:val="0"/>
      <w:divBdr>
        <w:top w:val="none" w:sz="0" w:space="0" w:color="auto"/>
        <w:left w:val="none" w:sz="0" w:space="0" w:color="auto"/>
        <w:bottom w:val="none" w:sz="0" w:space="0" w:color="auto"/>
        <w:right w:val="none" w:sz="0" w:space="0" w:color="auto"/>
      </w:divBdr>
    </w:div>
    <w:div w:id="723261862">
      <w:bodyDiv w:val="1"/>
      <w:marLeft w:val="0"/>
      <w:marRight w:val="0"/>
      <w:marTop w:val="0"/>
      <w:marBottom w:val="0"/>
      <w:divBdr>
        <w:top w:val="none" w:sz="0" w:space="0" w:color="auto"/>
        <w:left w:val="none" w:sz="0" w:space="0" w:color="auto"/>
        <w:bottom w:val="none" w:sz="0" w:space="0" w:color="auto"/>
        <w:right w:val="none" w:sz="0" w:space="0" w:color="auto"/>
      </w:divBdr>
    </w:div>
    <w:div w:id="750782054">
      <w:bodyDiv w:val="1"/>
      <w:marLeft w:val="0"/>
      <w:marRight w:val="0"/>
      <w:marTop w:val="0"/>
      <w:marBottom w:val="0"/>
      <w:divBdr>
        <w:top w:val="none" w:sz="0" w:space="0" w:color="auto"/>
        <w:left w:val="none" w:sz="0" w:space="0" w:color="auto"/>
        <w:bottom w:val="none" w:sz="0" w:space="0" w:color="auto"/>
        <w:right w:val="none" w:sz="0" w:space="0" w:color="auto"/>
      </w:divBdr>
    </w:div>
    <w:div w:id="752776845">
      <w:bodyDiv w:val="1"/>
      <w:marLeft w:val="0"/>
      <w:marRight w:val="0"/>
      <w:marTop w:val="0"/>
      <w:marBottom w:val="0"/>
      <w:divBdr>
        <w:top w:val="none" w:sz="0" w:space="0" w:color="auto"/>
        <w:left w:val="none" w:sz="0" w:space="0" w:color="auto"/>
        <w:bottom w:val="none" w:sz="0" w:space="0" w:color="auto"/>
        <w:right w:val="none" w:sz="0" w:space="0" w:color="auto"/>
      </w:divBdr>
    </w:div>
    <w:div w:id="772359292">
      <w:bodyDiv w:val="1"/>
      <w:marLeft w:val="0"/>
      <w:marRight w:val="0"/>
      <w:marTop w:val="0"/>
      <w:marBottom w:val="0"/>
      <w:divBdr>
        <w:top w:val="none" w:sz="0" w:space="0" w:color="auto"/>
        <w:left w:val="none" w:sz="0" w:space="0" w:color="auto"/>
        <w:bottom w:val="none" w:sz="0" w:space="0" w:color="auto"/>
        <w:right w:val="none" w:sz="0" w:space="0" w:color="auto"/>
      </w:divBdr>
    </w:div>
    <w:div w:id="784467177">
      <w:bodyDiv w:val="1"/>
      <w:marLeft w:val="0"/>
      <w:marRight w:val="0"/>
      <w:marTop w:val="0"/>
      <w:marBottom w:val="0"/>
      <w:divBdr>
        <w:top w:val="none" w:sz="0" w:space="0" w:color="auto"/>
        <w:left w:val="none" w:sz="0" w:space="0" w:color="auto"/>
        <w:bottom w:val="none" w:sz="0" w:space="0" w:color="auto"/>
        <w:right w:val="none" w:sz="0" w:space="0" w:color="auto"/>
      </w:divBdr>
    </w:div>
    <w:div w:id="808015176">
      <w:bodyDiv w:val="1"/>
      <w:marLeft w:val="0"/>
      <w:marRight w:val="0"/>
      <w:marTop w:val="0"/>
      <w:marBottom w:val="0"/>
      <w:divBdr>
        <w:top w:val="none" w:sz="0" w:space="0" w:color="auto"/>
        <w:left w:val="none" w:sz="0" w:space="0" w:color="auto"/>
        <w:bottom w:val="none" w:sz="0" w:space="0" w:color="auto"/>
        <w:right w:val="none" w:sz="0" w:space="0" w:color="auto"/>
      </w:divBdr>
    </w:div>
    <w:div w:id="821502963">
      <w:bodyDiv w:val="1"/>
      <w:marLeft w:val="0"/>
      <w:marRight w:val="0"/>
      <w:marTop w:val="0"/>
      <w:marBottom w:val="0"/>
      <w:divBdr>
        <w:top w:val="none" w:sz="0" w:space="0" w:color="auto"/>
        <w:left w:val="none" w:sz="0" w:space="0" w:color="auto"/>
        <w:bottom w:val="none" w:sz="0" w:space="0" w:color="auto"/>
        <w:right w:val="none" w:sz="0" w:space="0" w:color="auto"/>
      </w:divBdr>
    </w:div>
    <w:div w:id="832572596">
      <w:bodyDiv w:val="1"/>
      <w:marLeft w:val="0"/>
      <w:marRight w:val="0"/>
      <w:marTop w:val="0"/>
      <w:marBottom w:val="0"/>
      <w:divBdr>
        <w:top w:val="none" w:sz="0" w:space="0" w:color="auto"/>
        <w:left w:val="none" w:sz="0" w:space="0" w:color="auto"/>
        <w:bottom w:val="none" w:sz="0" w:space="0" w:color="auto"/>
        <w:right w:val="none" w:sz="0" w:space="0" w:color="auto"/>
      </w:divBdr>
    </w:div>
    <w:div w:id="836189045">
      <w:bodyDiv w:val="1"/>
      <w:marLeft w:val="0"/>
      <w:marRight w:val="0"/>
      <w:marTop w:val="0"/>
      <w:marBottom w:val="0"/>
      <w:divBdr>
        <w:top w:val="none" w:sz="0" w:space="0" w:color="auto"/>
        <w:left w:val="none" w:sz="0" w:space="0" w:color="auto"/>
        <w:bottom w:val="none" w:sz="0" w:space="0" w:color="auto"/>
        <w:right w:val="none" w:sz="0" w:space="0" w:color="auto"/>
      </w:divBdr>
    </w:div>
    <w:div w:id="852841494">
      <w:bodyDiv w:val="1"/>
      <w:marLeft w:val="0"/>
      <w:marRight w:val="0"/>
      <w:marTop w:val="0"/>
      <w:marBottom w:val="0"/>
      <w:divBdr>
        <w:top w:val="none" w:sz="0" w:space="0" w:color="auto"/>
        <w:left w:val="none" w:sz="0" w:space="0" w:color="auto"/>
        <w:bottom w:val="none" w:sz="0" w:space="0" w:color="auto"/>
        <w:right w:val="none" w:sz="0" w:space="0" w:color="auto"/>
      </w:divBdr>
    </w:div>
    <w:div w:id="862519920">
      <w:bodyDiv w:val="1"/>
      <w:marLeft w:val="0"/>
      <w:marRight w:val="0"/>
      <w:marTop w:val="0"/>
      <w:marBottom w:val="0"/>
      <w:divBdr>
        <w:top w:val="none" w:sz="0" w:space="0" w:color="auto"/>
        <w:left w:val="none" w:sz="0" w:space="0" w:color="auto"/>
        <w:bottom w:val="none" w:sz="0" w:space="0" w:color="auto"/>
        <w:right w:val="none" w:sz="0" w:space="0" w:color="auto"/>
      </w:divBdr>
    </w:div>
    <w:div w:id="871652337">
      <w:bodyDiv w:val="1"/>
      <w:marLeft w:val="0"/>
      <w:marRight w:val="0"/>
      <w:marTop w:val="0"/>
      <w:marBottom w:val="0"/>
      <w:divBdr>
        <w:top w:val="none" w:sz="0" w:space="0" w:color="auto"/>
        <w:left w:val="none" w:sz="0" w:space="0" w:color="auto"/>
        <w:bottom w:val="none" w:sz="0" w:space="0" w:color="auto"/>
        <w:right w:val="none" w:sz="0" w:space="0" w:color="auto"/>
      </w:divBdr>
    </w:div>
    <w:div w:id="886797867">
      <w:bodyDiv w:val="1"/>
      <w:marLeft w:val="0"/>
      <w:marRight w:val="0"/>
      <w:marTop w:val="0"/>
      <w:marBottom w:val="0"/>
      <w:divBdr>
        <w:top w:val="none" w:sz="0" w:space="0" w:color="auto"/>
        <w:left w:val="none" w:sz="0" w:space="0" w:color="auto"/>
        <w:bottom w:val="none" w:sz="0" w:space="0" w:color="auto"/>
        <w:right w:val="none" w:sz="0" w:space="0" w:color="auto"/>
      </w:divBdr>
    </w:div>
    <w:div w:id="894580905">
      <w:bodyDiv w:val="1"/>
      <w:marLeft w:val="0"/>
      <w:marRight w:val="0"/>
      <w:marTop w:val="0"/>
      <w:marBottom w:val="0"/>
      <w:divBdr>
        <w:top w:val="none" w:sz="0" w:space="0" w:color="auto"/>
        <w:left w:val="none" w:sz="0" w:space="0" w:color="auto"/>
        <w:bottom w:val="none" w:sz="0" w:space="0" w:color="auto"/>
        <w:right w:val="none" w:sz="0" w:space="0" w:color="auto"/>
      </w:divBdr>
    </w:div>
    <w:div w:id="896743164">
      <w:bodyDiv w:val="1"/>
      <w:marLeft w:val="0"/>
      <w:marRight w:val="0"/>
      <w:marTop w:val="0"/>
      <w:marBottom w:val="0"/>
      <w:divBdr>
        <w:top w:val="none" w:sz="0" w:space="0" w:color="auto"/>
        <w:left w:val="none" w:sz="0" w:space="0" w:color="auto"/>
        <w:bottom w:val="none" w:sz="0" w:space="0" w:color="auto"/>
        <w:right w:val="none" w:sz="0" w:space="0" w:color="auto"/>
      </w:divBdr>
    </w:div>
    <w:div w:id="909920413">
      <w:bodyDiv w:val="1"/>
      <w:marLeft w:val="0"/>
      <w:marRight w:val="0"/>
      <w:marTop w:val="0"/>
      <w:marBottom w:val="0"/>
      <w:divBdr>
        <w:top w:val="none" w:sz="0" w:space="0" w:color="auto"/>
        <w:left w:val="none" w:sz="0" w:space="0" w:color="auto"/>
        <w:bottom w:val="none" w:sz="0" w:space="0" w:color="auto"/>
        <w:right w:val="none" w:sz="0" w:space="0" w:color="auto"/>
      </w:divBdr>
    </w:div>
    <w:div w:id="912083035">
      <w:bodyDiv w:val="1"/>
      <w:marLeft w:val="0"/>
      <w:marRight w:val="0"/>
      <w:marTop w:val="0"/>
      <w:marBottom w:val="0"/>
      <w:divBdr>
        <w:top w:val="none" w:sz="0" w:space="0" w:color="auto"/>
        <w:left w:val="none" w:sz="0" w:space="0" w:color="auto"/>
        <w:bottom w:val="none" w:sz="0" w:space="0" w:color="auto"/>
        <w:right w:val="none" w:sz="0" w:space="0" w:color="auto"/>
      </w:divBdr>
    </w:div>
    <w:div w:id="950206944">
      <w:bodyDiv w:val="1"/>
      <w:marLeft w:val="0"/>
      <w:marRight w:val="0"/>
      <w:marTop w:val="0"/>
      <w:marBottom w:val="0"/>
      <w:divBdr>
        <w:top w:val="none" w:sz="0" w:space="0" w:color="auto"/>
        <w:left w:val="none" w:sz="0" w:space="0" w:color="auto"/>
        <w:bottom w:val="none" w:sz="0" w:space="0" w:color="auto"/>
        <w:right w:val="none" w:sz="0" w:space="0" w:color="auto"/>
      </w:divBdr>
    </w:div>
    <w:div w:id="958877875">
      <w:bodyDiv w:val="1"/>
      <w:marLeft w:val="0"/>
      <w:marRight w:val="0"/>
      <w:marTop w:val="0"/>
      <w:marBottom w:val="0"/>
      <w:divBdr>
        <w:top w:val="none" w:sz="0" w:space="0" w:color="auto"/>
        <w:left w:val="none" w:sz="0" w:space="0" w:color="auto"/>
        <w:bottom w:val="none" w:sz="0" w:space="0" w:color="auto"/>
        <w:right w:val="none" w:sz="0" w:space="0" w:color="auto"/>
      </w:divBdr>
    </w:div>
    <w:div w:id="986783388">
      <w:bodyDiv w:val="1"/>
      <w:marLeft w:val="0"/>
      <w:marRight w:val="0"/>
      <w:marTop w:val="0"/>
      <w:marBottom w:val="0"/>
      <w:divBdr>
        <w:top w:val="none" w:sz="0" w:space="0" w:color="auto"/>
        <w:left w:val="none" w:sz="0" w:space="0" w:color="auto"/>
        <w:bottom w:val="none" w:sz="0" w:space="0" w:color="auto"/>
        <w:right w:val="none" w:sz="0" w:space="0" w:color="auto"/>
      </w:divBdr>
    </w:div>
    <w:div w:id="997341352">
      <w:bodyDiv w:val="1"/>
      <w:marLeft w:val="0"/>
      <w:marRight w:val="0"/>
      <w:marTop w:val="0"/>
      <w:marBottom w:val="0"/>
      <w:divBdr>
        <w:top w:val="none" w:sz="0" w:space="0" w:color="auto"/>
        <w:left w:val="none" w:sz="0" w:space="0" w:color="auto"/>
        <w:bottom w:val="none" w:sz="0" w:space="0" w:color="auto"/>
        <w:right w:val="none" w:sz="0" w:space="0" w:color="auto"/>
      </w:divBdr>
    </w:div>
    <w:div w:id="1000238223">
      <w:bodyDiv w:val="1"/>
      <w:marLeft w:val="0"/>
      <w:marRight w:val="0"/>
      <w:marTop w:val="0"/>
      <w:marBottom w:val="0"/>
      <w:divBdr>
        <w:top w:val="none" w:sz="0" w:space="0" w:color="auto"/>
        <w:left w:val="none" w:sz="0" w:space="0" w:color="auto"/>
        <w:bottom w:val="none" w:sz="0" w:space="0" w:color="auto"/>
        <w:right w:val="none" w:sz="0" w:space="0" w:color="auto"/>
      </w:divBdr>
    </w:div>
    <w:div w:id="1007907685">
      <w:bodyDiv w:val="1"/>
      <w:marLeft w:val="0"/>
      <w:marRight w:val="0"/>
      <w:marTop w:val="0"/>
      <w:marBottom w:val="0"/>
      <w:divBdr>
        <w:top w:val="none" w:sz="0" w:space="0" w:color="auto"/>
        <w:left w:val="none" w:sz="0" w:space="0" w:color="auto"/>
        <w:bottom w:val="none" w:sz="0" w:space="0" w:color="auto"/>
        <w:right w:val="none" w:sz="0" w:space="0" w:color="auto"/>
      </w:divBdr>
    </w:div>
    <w:div w:id="1008024719">
      <w:bodyDiv w:val="1"/>
      <w:marLeft w:val="0"/>
      <w:marRight w:val="0"/>
      <w:marTop w:val="0"/>
      <w:marBottom w:val="0"/>
      <w:divBdr>
        <w:top w:val="none" w:sz="0" w:space="0" w:color="auto"/>
        <w:left w:val="none" w:sz="0" w:space="0" w:color="auto"/>
        <w:bottom w:val="none" w:sz="0" w:space="0" w:color="auto"/>
        <w:right w:val="none" w:sz="0" w:space="0" w:color="auto"/>
      </w:divBdr>
    </w:div>
    <w:div w:id="1009795075">
      <w:bodyDiv w:val="1"/>
      <w:marLeft w:val="0"/>
      <w:marRight w:val="0"/>
      <w:marTop w:val="0"/>
      <w:marBottom w:val="0"/>
      <w:divBdr>
        <w:top w:val="none" w:sz="0" w:space="0" w:color="auto"/>
        <w:left w:val="none" w:sz="0" w:space="0" w:color="auto"/>
        <w:bottom w:val="none" w:sz="0" w:space="0" w:color="auto"/>
        <w:right w:val="none" w:sz="0" w:space="0" w:color="auto"/>
      </w:divBdr>
    </w:div>
    <w:div w:id="1015612580">
      <w:bodyDiv w:val="1"/>
      <w:marLeft w:val="0"/>
      <w:marRight w:val="0"/>
      <w:marTop w:val="0"/>
      <w:marBottom w:val="0"/>
      <w:divBdr>
        <w:top w:val="none" w:sz="0" w:space="0" w:color="auto"/>
        <w:left w:val="none" w:sz="0" w:space="0" w:color="auto"/>
        <w:bottom w:val="none" w:sz="0" w:space="0" w:color="auto"/>
        <w:right w:val="none" w:sz="0" w:space="0" w:color="auto"/>
      </w:divBdr>
    </w:div>
    <w:div w:id="1017971911">
      <w:bodyDiv w:val="1"/>
      <w:marLeft w:val="0"/>
      <w:marRight w:val="0"/>
      <w:marTop w:val="0"/>
      <w:marBottom w:val="0"/>
      <w:divBdr>
        <w:top w:val="none" w:sz="0" w:space="0" w:color="auto"/>
        <w:left w:val="none" w:sz="0" w:space="0" w:color="auto"/>
        <w:bottom w:val="none" w:sz="0" w:space="0" w:color="auto"/>
        <w:right w:val="none" w:sz="0" w:space="0" w:color="auto"/>
      </w:divBdr>
    </w:div>
    <w:div w:id="1048846362">
      <w:bodyDiv w:val="1"/>
      <w:marLeft w:val="0"/>
      <w:marRight w:val="0"/>
      <w:marTop w:val="0"/>
      <w:marBottom w:val="0"/>
      <w:divBdr>
        <w:top w:val="none" w:sz="0" w:space="0" w:color="auto"/>
        <w:left w:val="none" w:sz="0" w:space="0" w:color="auto"/>
        <w:bottom w:val="none" w:sz="0" w:space="0" w:color="auto"/>
        <w:right w:val="none" w:sz="0" w:space="0" w:color="auto"/>
      </w:divBdr>
    </w:div>
    <w:div w:id="1050760478">
      <w:bodyDiv w:val="1"/>
      <w:marLeft w:val="0"/>
      <w:marRight w:val="0"/>
      <w:marTop w:val="0"/>
      <w:marBottom w:val="0"/>
      <w:divBdr>
        <w:top w:val="none" w:sz="0" w:space="0" w:color="auto"/>
        <w:left w:val="none" w:sz="0" w:space="0" w:color="auto"/>
        <w:bottom w:val="none" w:sz="0" w:space="0" w:color="auto"/>
        <w:right w:val="none" w:sz="0" w:space="0" w:color="auto"/>
      </w:divBdr>
    </w:div>
    <w:div w:id="1060715792">
      <w:bodyDiv w:val="1"/>
      <w:marLeft w:val="0"/>
      <w:marRight w:val="0"/>
      <w:marTop w:val="0"/>
      <w:marBottom w:val="0"/>
      <w:divBdr>
        <w:top w:val="none" w:sz="0" w:space="0" w:color="auto"/>
        <w:left w:val="none" w:sz="0" w:space="0" w:color="auto"/>
        <w:bottom w:val="none" w:sz="0" w:space="0" w:color="auto"/>
        <w:right w:val="none" w:sz="0" w:space="0" w:color="auto"/>
      </w:divBdr>
    </w:div>
    <w:div w:id="1067414327">
      <w:bodyDiv w:val="1"/>
      <w:marLeft w:val="0"/>
      <w:marRight w:val="0"/>
      <w:marTop w:val="0"/>
      <w:marBottom w:val="0"/>
      <w:divBdr>
        <w:top w:val="none" w:sz="0" w:space="0" w:color="auto"/>
        <w:left w:val="none" w:sz="0" w:space="0" w:color="auto"/>
        <w:bottom w:val="none" w:sz="0" w:space="0" w:color="auto"/>
        <w:right w:val="none" w:sz="0" w:space="0" w:color="auto"/>
      </w:divBdr>
    </w:div>
    <w:div w:id="1078281651">
      <w:bodyDiv w:val="1"/>
      <w:marLeft w:val="0"/>
      <w:marRight w:val="0"/>
      <w:marTop w:val="0"/>
      <w:marBottom w:val="0"/>
      <w:divBdr>
        <w:top w:val="none" w:sz="0" w:space="0" w:color="auto"/>
        <w:left w:val="none" w:sz="0" w:space="0" w:color="auto"/>
        <w:bottom w:val="none" w:sz="0" w:space="0" w:color="auto"/>
        <w:right w:val="none" w:sz="0" w:space="0" w:color="auto"/>
      </w:divBdr>
    </w:div>
    <w:div w:id="1080523480">
      <w:bodyDiv w:val="1"/>
      <w:marLeft w:val="0"/>
      <w:marRight w:val="0"/>
      <w:marTop w:val="0"/>
      <w:marBottom w:val="0"/>
      <w:divBdr>
        <w:top w:val="none" w:sz="0" w:space="0" w:color="auto"/>
        <w:left w:val="none" w:sz="0" w:space="0" w:color="auto"/>
        <w:bottom w:val="none" w:sz="0" w:space="0" w:color="auto"/>
        <w:right w:val="none" w:sz="0" w:space="0" w:color="auto"/>
      </w:divBdr>
    </w:div>
    <w:div w:id="1084957801">
      <w:bodyDiv w:val="1"/>
      <w:marLeft w:val="0"/>
      <w:marRight w:val="0"/>
      <w:marTop w:val="0"/>
      <w:marBottom w:val="0"/>
      <w:divBdr>
        <w:top w:val="none" w:sz="0" w:space="0" w:color="auto"/>
        <w:left w:val="none" w:sz="0" w:space="0" w:color="auto"/>
        <w:bottom w:val="none" w:sz="0" w:space="0" w:color="auto"/>
        <w:right w:val="none" w:sz="0" w:space="0" w:color="auto"/>
      </w:divBdr>
    </w:div>
    <w:div w:id="1085765397">
      <w:bodyDiv w:val="1"/>
      <w:marLeft w:val="0"/>
      <w:marRight w:val="0"/>
      <w:marTop w:val="0"/>
      <w:marBottom w:val="0"/>
      <w:divBdr>
        <w:top w:val="none" w:sz="0" w:space="0" w:color="auto"/>
        <w:left w:val="none" w:sz="0" w:space="0" w:color="auto"/>
        <w:bottom w:val="none" w:sz="0" w:space="0" w:color="auto"/>
        <w:right w:val="none" w:sz="0" w:space="0" w:color="auto"/>
      </w:divBdr>
    </w:div>
    <w:div w:id="1102190430">
      <w:bodyDiv w:val="1"/>
      <w:marLeft w:val="0"/>
      <w:marRight w:val="0"/>
      <w:marTop w:val="0"/>
      <w:marBottom w:val="0"/>
      <w:divBdr>
        <w:top w:val="none" w:sz="0" w:space="0" w:color="auto"/>
        <w:left w:val="none" w:sz="0" w:space="0" w:color="auto"/>
        <w:bottom w:val="none" w:sz="0" w:space="0" w:color="auto"/>
        <w:right w:val="none" w:sz="0" w:space="0" w:color="auto"/>
      </w:divBdr>
    </w:div>
    <w:div w:id="1122842532">
      <w:bodyDiv w:val="1"/>
      <w:marLeft w:val="0"/>
      <w:marRight w:val="0"/>
      <w:marTop w:val="0"/>
      <w:marBottom w:val="0"/>
      <w:divBdr>
        <w:top w:val="none" w:sz="0" w:space="0" w:color="auto"/>
        <w:left w:val="none" w:sz="0" w:space="0" w:color="auto"/>
        <w:bottom w:val="none" w:sz="0" w:space="0" w:color="auto"/>
        <w:right w:val="none" w:sz="0" w:space="0" w:color="auto"/>
      </w:divBdr>
    </w:div>
    <w:div w:id="1130393323">
      <w:bodyDiv w:val="1"/>
      <w:marLeft w:val="0"/>
      <w:marRight w:val="0"/>
      <w:marTop w:val="0"/>
      <w:marBottom w:val="0"/>
      <w:divBdr>
        <w:top w:val="none" w:sz="0" w:space="0" w:color="auto"/>
        <w:left w:val="none" w:sz="0" w:space="0" w:color="auto"/>
        <w:bottom w:val="none" w:sz="0" w:space="0" w:color="auto"/>
        <w:right w:val="none" w:sz="0" w:space="0" w:color="auto"/>
      </w:divBdr>
    </w:div>
    <w:div w:id="1180004423">
      <w:bodyDiv w:val="1"/>
      <w:marLeft w:val="0"/>
      <w:marRight w:val="0"/>
      <w:marTop w:val="0"/>
      <w:marBottom w:val="0"/>
      <w:divBdr>
        <w:top w:val="none" w:sz="0" w:space="0" w:color="auto"/>
        <w:left w:val="none" w:sz="0" w:space="0" w:color="auto"/>
        <w:bottom w:val="none" w:sz="0" w:space="0" w:color="auto"/>
        <w:right w:val="none" w:sz="0" w:space="0" w:color="auto"/>
      </w:divBdr>
    </w:div>
    <w:div w:id="1185554801">
      <w:bodyDiv w:val="1"/>
      <w:marLeft w:val="0"/>
      <w:marRight w:val="0"/>
      <w:marTop w:val="0"/>
      <w:marBottom w:val="0"/>
      <w:divBdr>
        <w:top w:val="none" w:sz="0" w:space="0" w:color="auto"/>
        <w:left w:val="none" w:sz="0" w:space="0" w:color="auto"/>
        <w:bottom w:val="none" w:sz="0" w:space="0" w:color="auto"/>
        <w:right w:val="none" w:sz="0" w:space="0" w:color="auto"/>
      </w:divBdr>
    </w:div>
    <w:div w:id="1207064519">
      <w:bodyDiv w:val="1"/>
      <w:marLeft w:val="0"/>
      <w:marRight w:val="0"/>
      <w:marTop w:val="0"/>
      <w:marBottom w:val="0"/>
      <w:divBdr>
        <w:top w:val="none" w:sz="0" w:space="0" w:color="auto"/>
        <w:left w:val="none" w:sz="0" w:space="0" w:color="auto"/>
        <w:bottom w:val="none" w:sz="0" w:space="0" w:color="auto"/>
        <w:right w:val="none" w:sz="0" w:space="0" w:color="auto"/>
      </w:divBdr>
    </w:div>
    <w:div w:id="1225752467">
      <w:bodyDiv w:val="1"/>
      <w:marLeft w:val="0"/>
      <w:marRight w:val="0"/>
      <w:marTop w:val="0"/>
      <w:marBottom w:val="0"/>
      <w:divBdr>
        <w:top w:val="none" w:sz="0" w:space="0" w:color="auto"/>
        <w:left w:val="none" w:sz="0" w:space="0" w:color="auto"/>
        <w:bottom w:val="none" w:sz="0" w:space="0" w:color="auto"/>
        <w:right w:val="none" w:sz="0" w:space="0" w:color="auto"/>
      </w:divBdr>
    </w:div>
    <w:div w:id="1233614890">
      <w:bodyDiv w:val="1"/>
      <w:marLeft w:val="0"/>
      <w:marRight w:val="0"/>
      <w:marTop w:val="0"/>
      <w:marBottom w:val="0"/>
      <w:divBdr>
        <w:top w:val="none" w:sz="0" w:space="0" w:color="auto"/>
        <w:left w:val="none" w:sz="0" w:space="0" w:color="auto"/>
        <w:bottom w:val="none" w:sz="0" w:space="0" w:color="auto"/>
        <w:right w:val="none" w:sz="0" w:space="0" w:color="auto"/>
      </w:divBdr>
    </w:div>
    <w:div w:id="1259751932">
      <w:bodyDiv w:val="1"/>
      <w:marLeft w:val="0"/>
      <w:marRight w:val="0"/>
      <w:marTop w:val="0"/>
      <w:marBottom w:val="0"/>
      <w:divBdr>
        <w:top w:val="none" w:sz="0" w:space="0" w:color="auto"/>
        <w:left w:val="none" w:sz="0" w:space="0" w:color="auto"/>
        <w:bottom w:val="none" w:sz="0" w:space="0" w:color="auto"/>
        <w:right w:val="none" w:sz="0" w:space="0" w:color="auto"/>
      </w:divBdr>
    </w:div>
    <w:div w:id="1270971085">
      <w:bodyDiv w:val="1"/>
      <w:marLeft w:val="0"/>
      <w:marRight w:val="0"/>
      <w:marTop w:val="0"/>
      <w:marBottom w:val="0"/>
      <w:divBdr>
        <w:top w:val="none" w:sz="0" w:space="0" w:color="auto"/>
        <w:left w:val="none" w:sz="0" w:space="0" w:color="auto"/>
        <w:bottom w:val="none" w:sz="0" w:space="0" w:color="auto"/>
        <w:right w:val="none" w:sz="0" w:space="0" w:color="auto"/>
      </w:divBdr>
    </w:div>
    <w:div w:id="1272860399">
      <w:bodyDiv w:val="1"/>
      <w:marLeft w:val="0"/>
      <w:marRight w:val="0"/>
      <w:marTop w:val="0"/>
      <w:marBottom w:val="0"/>
      <w:divBdr>
        <w:top w:val="none" w:sz="0" w:space="0" w:color="auto"/>
        <w:left w:val="none" w:sz="0" w:space="0" w:color="auto"/>
        <w:bottom w:val="none" w:sz="0" w:space="0" w:color="auto"/>
        <w:right w:val="none" w:sz="0" w:space="0" w:color="auto"/>
      </w:divBdr>
    </w:div>
    <w:div w:id="1292174274">
      <w:bodyDiv w:val="1"/>
      <w:marLeft w:val="0"/>
      <w:marRight w:val="0"/>
      <w:marTop w:val="0"/>
      <w:marBottom w:val="0"/>
      <w:divBdr>
        <w:top w:val="none" w:sz="0" w:space="0" w:color="auto"/>
        <w:left w:val="none" w:sz="0" w:space="0" w:color="auto"/>
        <w:bottom w:val="none" w:sz="0" w:space="0" w:color="auto"/>
        <w:right w:val="none" w:sz="0" w:space="0" w:color="auto"/>
      </w:divBdr>
    </w:div>
    <w:div w:id="1365598788">
      <w:bodyDiv w:val="1"/>
      <w:marLeft w:val="0"/>
      <w:marRight w:val="0"/>
      <w:marTop w:val="0"/>
      <w:marBottom w:val="0"/>
      <w:divBdr>
        <w:top w:val="none" w:sz="0" w:space="0" w:color="auto"/>
        <w:left w:val="none" w:sz="0" w:space="0" w:color="auto"/>
        <w:bottom w:val="none" w:sz="0" w:space="0" w:color="auto"/>
        <w:right w:val="none" w:sz="0" w:space="0" w:color="auto"/>
      </w:divBdr>
    </w:div>
    <w:div w:id="1370302017">
      <w:bodyDiv w:val="1"/>
      <w:marLeft w:val="0"/>
      <w:marRight w:val="0"/>
      <w:marTop w:val="0"/>
      <w:marBottom w:val="0"/>
      <w:divBdr>
        <w:top w:val="none" w:sz="0" w:space="0" w:color="auto"/>
        <w:left w:val="none" w:sz="0" w:space="0" w:color="auto"/>
        <w:bottom w:val="none" w:sz="0" w:space="0" w:color="auto"/>
        <w:right w:val="none" w:sz="0" w:space="0" w:color="auto"/>
      </w:divBdr>
    </w:div>
    <w:div w:id="1378048174">
      <w:bodyDiv w:val="1"/>
      <w:marLeft w:val="0"/>
      <w:marRight w:val="0"/>
      <w:marTop w:val="0"/>
      <w:marBottom w:val="0"/>
      <w:divBdr>
        <w:top w:val="none" w:sz="0" w:space="0" w:color="auto"/>
        <w:left w:val="none" w:sz="0" w:space="0" w:color="auto"/>
        <w:bottom w:val="none" w:sz="0" w:space="0" w:color="auto"/>
        <w:right w:val="none" w:sz="0" w:space="0" w:color="auto"/>
      </w:divBdr>
    </w:div>
    <w:div w:id="1428846262">
      <w:bodyDiv w:val="1"/>
      <w:marLeft w:val="0"/>
      <w:marRight w:val="0"/>
      <w:marTop w:val="0"/>
      <w:marBottom w:val="0"/>
      <w:divBdr>
        <w:top w:val="none" w:sz="0" w:space="0" w:color="auto"/>
        <w:left w:val="none" w:sz="0" w:space="0" w:color="auto"/>
        <w:bottom w:val="none" w:sz="0" w:space="0" w:color="auto"/>
        <w:right w:val="none" w:sz="0" w:space="0" w:color="auto"/>
      </w:divBdr>
    </w:div>
    <w:div w:id="1468011835">
      <w:bodyDiv w:val="1"/>
      <w:marLeft w:val="0"/>
      <w:marRight w:val="0"/>
      <w:marTop w:val="0"/>
      <w:marBottom w:val="0"/>
      <w:divBdr>
        <w:top w:val="none" w:sz="0" w:space="0" w:color="auto"/>
        <w:left w:val="none" w:sz="0" w:space="0" w:color="auto"/>
        <w:bottom w:val="none" w:sz="0" w:space="0" w:color="auto"/>
        <w:right w:val="none" w:sz="0" w:space="0" w:color="auto"/>
      </w:divBdr>
    </w:div>
    <w:div w:id="1475174532">
      <w:bodyDiv w:val="1"/>
      <w:marLeft w:val="0"/>
      <w:marRight w:val="0"/>
      <w:marTop w:val="0"/>
      <w:marBottom w:val="0"/>
      <w:divBdr>
        <w:top w:val="none" w:sz="0" w:space="0" w:color="auto"/>
        <w:left w:val="none" w:sz="0" w:space="0" w:color="auto"/>
        <w:bottom w:val="none" w:sz="0" w:space="0" w:color="auto"/>
        <w:right w:val="none" w:sz="0" w:space="0" w:color="auto"/>
      </w:divBdr>
    </w:div>
    <w:div w:id="1477140222">
      <w:bodyDiv w:val="1"/>
      <w:marLeft w:val="0"/>
      <w:marRight w:val="0"/>
      <w:marTop w:val="0"/>
      <w:marBottom w:val="0"/>
      <w:divBdr>
        <w:top w:val="none" w:sz="0" w:space="0" w:color="auto"/>
        <w:left w:val="none" w:sz="0" w:space="0" w:color="auto"/>
        <w:bottom w:val="none" w:sz="0" w:space="0" w:color="auto"/>
        <w:right w:val="none" w:sz="0" w:space="0" w:color="auto"/>
      </w:divBdr>
    </w:div>
    <w:div w:id="1488008931">
      <w:bodyDiv w:val="1"/>
      <w:marLeft w:val="0"/>
      <w:marRight w:val="0"/>
      <w:marTop w:val="0"/>
      <w:marBottom w:val="0"/>
      <w:divBdr>
        <w:top w:val="none" w:sz="0" w:space="0" w:color="auto"/>
        <w:left w:val="none" w:sz="0" w:space="0" w:color="auto"/>
        <w:bottom w:val="none" w:sz="0" w:space="0" w:color="auto"/>
        <w:right w:val="none" w:sz="0" w:space="0" w:color="auto"/>
      </w:divBdr>
    </w:div>
    <w:div w:id="1499347820">
      <w:bodyDiv w:val="1"/>
      <w:marLeft w:val="0"/>
      <w:marRight w:val="0"/>
      <w:marTop w:val="0"/>
      <w:marBottom w:val="0"/>
      <w:divBdr>
        <w:top w:val="none" w:sz="0" w:space="0" w:color="auto"/>
        <w:left w:val="none" w:sz="0" w:space="0" w:color="auto"/>
        <w:bottom w:val="none" w:sz="0" w:space="0" w:color="auto"/>
        <w:right w:val="none" w:sz="0" w:space="0" w:color="auto"/>
      </w:divBdr>
    </w:div>
    <w:div w:id="1503086271">
      <w:bodyDiv w:val="1"/>
      <w:marLeft w:val="0"/>
      <w:marRight w:val="0"/>
      <w:marTop w:val="0"/>
      <w:marBottom w:val="0"/>
      <w:divBdr>
        <w:top w:val="none" w:sz="0" w:space="0" w:color="auto"/>
        <w:left w:val="none" w:sz="0" w:space="0" w:color="auto"/>
        <w:bottom w:val="none" w:sz="0" w:space="0" w:color="auto"/>
        <w:right w:val="none" w:sz="0" w:space="0" w:color="auto"/>
      </w:divBdr>
    </w:div>
    <w:div w:id="1508903859">
      <w:bodyDiv w:val="1"/>
      <w:marLeft w:val="0"/>
      <w:marRight w:val="0"/>
      <w:marTop w:val="0"/>
      <w:marBottom w:val="0"/>
      <w:divBdr>
        <w:top w:val="none" w:sz="0" w:space="0" w:color="auto"/>
        <w:left w:val="none" w:sz="0" w:space="0" w:color="auto"/>
        <w:bottom w:val="none" w:sz="0" w:space="0" w:color="auto"/>
        <w:right w:val="none" w:sz="0" w:space="0" w:color="auto"/>
      </w:divBdr>
    </w:div>
    <w:div w:id="1531532333">
      <w:bodyDiv w:val="1"/>
      <w:marLeft w:val="0"/>
      <w:marRight w:val="0"/>
      <w:marTop w:val="0"/>
      <w:marBottom w:val="0"/>
      <w:divBdr>
        <w:top w:val="none" w:sz="0" w:space="0" w:color="auto"/>
        <w:left w:val="none" w:sz="0" w:space="0" w:color="auto"/>
        <w:bottom w:val="none" w:sz="0" w:space="0" w:color="auto"/>
        <w:right w:val="none" w:sz="0" w:space="0" w:color="auto"/>
      </w:divBdr>
    </w:div>
    <w:div w:id="1544711582">
      <w:bodyDiv w:val="1"/>
      <w:marLeft w:val="0"/>
      <w:marRight w:val="0"/>
      <w:marTop w:val="0"/>
      <w:marBottom w:val="0"/>
      <w:divBdr>
        <w:top w:val="none" w:sz="0" w:space="0" w:color="auto"/>
        <w:left w:val="none" w:sz="0" w:space="0" w:color="auto"/>
        <w:bottom w:val="none" w:sz="0" w:space="0" w:color="auto"/>
        <w:right w:val="none" w:sz="0" w:space="0" w:color="auto"/>
      </w:divBdr>
    </w:div>
    <w:div w:id="1554349925">
      <w:bodyDiv w:val="1"/>
      <w:marLeft w:val="0"/>
      <w:marRight w:val="0"/>
      <w:marTop w:val="0"/>
      <w:marBottom w:val="0"/>
      <w:divBdr>
        <w:top w:val="none" w:sz="0" w:space="0" w:color="auto"/>
        <w:left w:val="none" w:sz="0" w:space="0" w:color="auto"/>
        <w:bottom w:val="none" w:sz="0" w:space="0" w:color="auto"/>
        <w:right w:val="none" w:sz="0" w:space="0" w:color="auto"/>
      </w:divBdr>
    </w:div>
    <w:div w:id="1593126090">
      <w:bodyDiv w:val="1"/>
      <w:marLeft w:val="0"/>
      <w:marRight w:val="0"/>
      <w:marTop w:val="0"/>
      <w:marBottom w:val="0"/>
      <w:divBdr>
        <w:top w:val="none" w:sz="0" w:space="0" w:color="auto"/>
        <w:left w:val="none" w:sz="0" w:space="0" w:color="auto"/>
        <w:bottom w:val="none" w:sz="0" w:space="0" w:color="auto"/>
        <w:right w:val="none" w:sz="0" w:space="0" w:color="auto"/>
      </w:divBdr>
    </w:div>
    <w:div w:id="1594319731">
      <w:bodyDiv w:val="1"/>
      <w:marLeft w:val="0"/>
      <w:marRight w:val="0"/>
      <w:marTop w:val="0"/>
      <w:marBottom w:val="0"/>
      <w:divBdr>
        <w:top w:val="none" w:sz="0" w:space="0" w:color="auto"/>
        <w:left w:val="none" w:sz="0" w:space="0" w:color="auto"/>
        <w:bottom w:val="none" w:sz="0" w:space="0" w:color="auto"/>
        <w:right w:val="none" w:sz="0" w:space="0" w:color="auto"/>
      </w:divBdr>
    </w:div>
    <w:div w:id="1609922881">
      <w:bodyDiv w:val="1"/>
      <w:marLeft w:val="0"/>
      <w:marRight w:val="0"/>
      <w:marTop w:val="0"/>
      <w:marBottom w:val="0"/>
      <w:divBdr>
        <w:top w:val="none" w:sz="0" w:space="0" w:color="auto"/>
        <w:left w:val="none" w:sz="0" w:space="0" w:color="auto"/>
        <w:bottom w:val="none" w:sz="0" w:space="0" w:color="auto"/>
        <w:right w:val="none" w:sz="0" w:space="0" w:color="auto"/>
      </w:divBdr>
    </w:div>
    <w:div w:id="1612518784">
      <w:bodyDiv w:val="1"/>
      <w:marLeft w:val="0"/>
      <w:marRight w:val="0"/>
      <w:marTop w:val="0"/>
      <w:marBottom w:val="0"/>
      <w:divBdr>
        <w:top w:val="none" w:sz="0" w:space="0" w:color="auto"/>
        <w:left w:val="none" w:sz="0" w:space="0" w:color="auto"/>
        <w:bottom w:val="none" w:sz="0" w:space="0" w:color="auto"/>
        <w:right w:val="none" w:sz="0" w:space="0" w:color="auto"/>
      </w:divBdr>
    </w:div>
    <w:div w:id="1626351099">
      <w:bodyDiv w:val="1"/>
      <w:marLeft w:val="0"/>
      <w:marRight w:val="0"/>
      <w:marTop w:val="0"/>
      <w:marBottom w:val="0"/>
      <w:divBdr>
        <w:top w:val="none" w:sz="0" w:space="0" w:color="auto"/>
        <w:left w:val="none" w:sz="0" w:space="0" w:color="auto"/>
        <w:bottom w:val="none" w:sz="0" w:space="0" w:color="auto"/>
        <w:right w:val="none" w:sz="0" w:space="0" w:color="auto"/>
      </w:divBdr>
    </w:div>
    <w:div w:id="1649556660">
      <w:bodyDiv w:val="1"/>
      <w:marLeft w:val="0"/>
      <w:marRight w:val="0"/>
      <w:marTop w:val="0"/>
      <w:marBottom w:val="0"/>
      <w:divBdr>
        <w:top w:val="none" w:sz="0" w:space="0" w:color="auto"/>
        <w:left w:val="none" w:sz="0" w:space="0" w:color="auto"/>
        <w:bottom w:val="none" w:sz="0" w:space="0" w:color="auto"/>
        <w:right w:val="none" w:sz="0" w:space="0" w:color="auto"/>
      </w:divBdr>
    </w:div>
    <w:div w:id="1659264239">
      <w:bodyDiv w:val="1"/>
      <w:marLeft w:val="0"/>
      <w:marRight w:val="0"/>
      <w:marTop w:val="0"/>
      <w:marBottom w:val="0"/>
      <w:divBdr>
        <w:top w:val="none" w:sz="0" w:space="0" w:color="auto"/>
        <w:left w:val="none" w:sz="0" w:space="0" w:color="auto"/>
        <w:bottom w:val="none" w:sz="0" w:space="0" w:color="auto"/>
        <w:right w:val="none" w:sz="0" w:space="0" w:color="auto"/>
      </w:divBdr>
    </w:div>
    <w:div w:id="1665932091">
      <w:bodyDiv w:val="1"/>
      <w:marLeft w:val="0"/>
      <w:marRight w:val="0"/>
      <w:marTop w:val="0"/>
      <w:marBottom w:val="0"/>
      <w:divBdr>
        <w:top w:val="none" w:sz="0" w:space="0" w:color="auto"/>
        <w:left w:val="none" w:sz="0" w:space="0" w:color="auto"/>
        <w:bottom w:val="none" w:sz="0" w:space="0" w:color="auto"/>
        <w:right w:val="none" w:sz="0" w:space="0" w:color="auto"/>
      </w:divBdr>
    </w:div>
    <w:div w:id="1676300552">
      <w:bodyDiv w:val="1"/>
      <w:marLeft w:val="0"/>
      <w:marRight w:val="0"/>
      <w:marTop w:val="0"/>
      <w:marBottom w:val="0"/>
      <w:divBdr>
        <w:top w:val="none" w:sz="0" w:space="0" w:color="auto"/>
        <w:left w:val="none" w:sz="0" w:space="0" w:color="auto"/>
        <w:bottom w:val="none" w:sz="0" w:space="0" w:color="auto"/>
        <w:right w:val="none" w:sz="0" w:space="0" w:color="auto"/>
      </w:divBdr>
    </w:div>
    <w:div w:id="1681933378">
      <w:bodyDiv w:val="1"/>
      <w:marLeft w:val="0"/>
      <w:marRight w:val="0"/>
      <w:marTop w:val="0"/>
      <w:marBottom w:val="0"/>
      <w:divBdr>
        <w:top w:val="none" w:sz="0" w:space="0" w:color="auto"/>
        <w:left w:val="none" w:sz="0" w:space="0" w:color="auto"/>
        <w:bottom w:val="none" w:sz="0" w:space="0" w:color="auto"/>
        <w:right w:val="none" w:sz="0" w:space="0" w:color="auto"/>
      </w:divBdr>
    </w:div>
    <w:div w:id="1692993656">
      <w:bodyDiv w:val="1"/>
      <w:marLeft w:val="0"/>
      <w:marRight w:val="0"/>
      <w:marTop w:val="0"/>
      <w:marBottom w:val="0"/>
      <w:divBdr>
        <w:top w:val="none" w:sz="0" w:space="0" w:color="auto"/>
        <w:left w:val="none" w:sz="0" w:space="0" w:color="auto"/>
        <w:bottom w:val="none" w:sz="0" w:space="0" w:color="auto"/>
        <w:right w:val="none" w:sz="0" w:space="0" w:color="auto"/>
      </w:divBdr>
    </w:div>
    <w:div w:id="1693920726">
      <w:bodyDiv w:val="1"/>
      <w:marLeft w:val="0"/>
      <w:marRight w:val="0"/>
      <w:marTop w:val="0"/>
      <w:marBottom w:val="0"/>
      <w:divBdr>
        <w:top w:val="none" w:sz="0" w:space="0" w:color="auto"/>
        <w:left w:val="none" w:sz="0" w:space="0" w:color="auto"/>
        <w:bottom w:val="none" w:sz="0" w:space="0" w:color="auto"/>
        <w:right w:val="none" w:sz="0" w:space="0" w:color="auto"/>
      </w:divBdr>
    </w:div>
    <w:div w:id="1718430398">
      <w:bodyDiv w:val="1"/>
      <w:marLeft w:val="0"/>
      <w:marRight w:val="0"/>
      <w:marTop w:val="0"/>
      <w:marBottom w:val="0"/>
      <w:divBdr>
        <w:top w:val="none" w:sz="0" w:space="0" w:color="auto"/>
        <w:left w:val="none" w:sz="0" w:space="0" w:color="auto"/>
        <w:bottom w:val="none" w:sz="0" w:space="0" w:color="auto"/>
        <w:right w:val="none" w:sz="0" w:space="0" w:color="auto"/>
      </w:divBdr>
    </w:div>
    <w:div w:id="1725790832">
      <w:bodyDiv w:val="1"/>
      <w:marLeft w:val="0"/>
      <w:marRight w:val="0"/>
      <w:marTop w:val="0"/>
      <w:marBottom w:val="0"/>
      <w:divBdr>
        <w:top w:val="none" w:sz="0" w:space="0" w:color="auto"/>
        <w:left w:val="none" w:sz="0" w:space="0" w:color="auto"/>
        <w:bottom w:val="none" w:sz="0" w:space="0" w:color="auto"/>
        <w:right w:val="none" w:sz="0" w:space="0" w:color="auto"/>
      </w:divBdr>
    </w:div>
    <w:div w:id="1728723685">
      <w:bodyDiv w:val="1"/>
      <w:marLeft w:val="0"/>
      <w:marRight w:val="0"/>
      <w:marTop w:val="0"/>
      <w:marBottom w:val="0"/>
      <w:divBdr>
        <w:top w:val="none" w:sz="0" w:space="0" w:color="auto"/>
        <w:left w:val="none" w:sz="0" w:space="0" w:color="auto"/>
        <w:bottom w:val="none" w:sz="0" w:space="0" w:color="auto"/>
        <w:right w:val="none" w:sz="0" w:space="0" w:color="auto"/>
      </w:divBdr>
    </w:div>
    <w:div w:id="1756439474">
      <w:bodyDiv w:val="1"/>
      <w:marLeft w:val="0"/>
      <w:marRight w:val="0"/>
      <w:marTop w:val="0"/>
      <w:marBottom w:val="0"/>
      <w:divBdr>
        <w:top w:val="none" w:sz="0" w:space="0" w:color="auto"/>
        <w:left w:val="none" w:sz="0" w:space="0" w:color="auto"/>
        <w:bottom w:val="none" w:sz="0" w:space="0" w:color="auto"/>
        <w:right w:val="none" w:sz="0" w:space="0" w:color="auto"/>
      </w:divBdr>
    </w:div>
    <w:div w:id="1757818866">
      <w:bodyDiv w:val="1"/>
      <w:marLeft w:val="0"/>
      <w:marRight w:val="0"/>
      <w:marTop w:val="0"/>
      <w:marBottom w:val="0"/>
      <w:divBdr>
        <w:top w:val="none" w:sz="0" w:space="0" w:color="auto"/>
        <w:left w:val="none" w:sz="0" w:space="0" w:color="auto"/>
        <w:bottom w:val="none" w:sz="0" w:space="0" w:color="auto"/>
        <w:right w:val="none" w:sz="0" w:space="0" w:color="auto"/>
      </w:divBdr>
    </w:div>
    <w:div w:id="1777016561">
      <w:bodyDiv w:val="1"/>
      <w:marLeft w:val="0"/>
      <w:marRight w:val="0"/>
      <w:marTop w:val="0"/>
      <w:marBottom w:val="0"/>
      <w:divBdr>
        <w:top w:val="none" w:sz="0" w:space="0" w:color="auto"/>
        <w:left w:val="none" w:sz="0" w:space="0" w:color="auto"/>
        <w:bottom w:val="none" w:sz="0" w:space="0" w:color="auto"/>
        <w:right w:val="none" w:sz="0" w:space="0" w:color="auto"/>
      </w:divBdr>
    </w:div>
    <w:div w:id="1797792924">
      <w:bodyDiv w:val="1"/>
      <w:marLeft w:val="0"/>
      <w:marRight w:val="0"/>
      <w:marTop w:val="0"/>
      <w:marBottom w:val="0"/>
      <w:divBdr>
        <w:top w:val="none" w:sz="0" w:space="0" w:color="auto"/>
        <w:left w:val="none" w:sz="0" w:space="0" w:color="auto"/>
        <w:bottom w:val="none" w:sz="0" w:space="0" w:color="auto"/>
        <w:right w:val="none" w:sz="0" w:space="0" w:color="auto"/>
      </w:divBdr>
    </w:div>
    <w:div w:id="1803108214">
      <w:bodyDiv w:val="1"/>
      <w:marLeft w:val="0"/>
      <w:marRight w:val="0"/>
      <w:marTop w:val="0"/>
      <w:marBottom w:val="0"/>
      <w:divBdr>
        <w:top w:val="none" w:sz="0" w:space="0" w:color="auto"/>
        <w:left w:val="none" w:sz="0" w:space="0" w:color="auto"/>
        <w:bottom w:val="none" w:sz="0" w:space="0" w:color="auto"/>
        <w:right w:val="none" w:sz="0" w:space="0" w:color="auto"/>
      </w:divBdr>
    </w:div>
    <w:div w:id="1821146691">
      <w:bodyDiv w:val="1"/>
      <w:marLeft w:val="0"/>
      <w:marRight w:val="0"/>
      <w:marTop w:val="0"/>
      <w:marBottom w:val="0"/>
      <w:divBdr>
        <w:top w:val="none" w:sz="0" w:space="0" w:color="auto"/>
        <w:left w:val="none" w:sz="0" w:space="0" w:color="auto"/>
        <w:bottom w:val="none" w:sz="0" w:space="0" w:color="auto"/>
        <w:right w:val="none" w:sz="0" w:space="0" w:color="auto"/>
      </w:divBdr>
    </w:div>
    <w:div w:id="1842423878">
      <w:bodyDiv w:val="1"/>
      <w:marLeft w:val="0"/>
      <w:marRight w:val="0"/>
      <w:marTop w:val="0"/>
      <w:marBottom w:val="0"/>
      <w:divBdr>
        <w:top w:val="none" w:sz="0" w:space="0" w:color="auto"/>
        <w:left w:val="none" w:sz="0" w:space="0" w:color="auto"/>
        <w:bottom w:val="none" w:sz="0" w:space="0" w:color="auto"/>
        <w:right w:val="none" w:sz="0" w:space="0" w:color="auto"/>
      </w:divBdr>
    </w:div>
    <w:div w:id="1845783865">
      <w:bodyDiv w:val="1"/>
      <w:marLeft w:val="0"/>
      <w:marRight w:val="0"/>
      <w:marTop w:val="0"/>
      <w:marBottom w:val="0"/>
      <w:divBdr>
        <w:top w:val="none" w:sz="0" w:space="0" w:color="auto"/>
        <w:left w:val="none" w:sz="0" w:space="0" w:color="auto"/>
        <w:bottom w:val="none" w:sz="0" w:space="0" w:color="auto"/>
        <w:right w:val="none" w:sz="0" w:space="0" w:color="auto"/>
      </w:divBdr>
    </w:div>
    <w:div w:id="1860703288">
      <w:bodyDiv w:val="1"/>
      <w:marLeft w:val="0"/>
      <w:marRight w:val="0"/>
      <w:marTop w:val="0"/>
      <w:marBottom w:val="0"/>
      <w:divBdr>
        <w:top w:val="none" w:sz="0" w:space="0" w:color="auto"/>
        <w:left w:val="none" w:sz="0" w:space="0" w:color="auto"/>
        <w:bottom w:val="none" w:sz="0" w:space="0" w:color="auto"/>
        <w:right w:val="none" w:sz="0" w:space="0" w:color="auto"/>
      </w:divBdr>
    </w:div>
    <w:div w:id="1906259142">
      <w:bodyDiv w:val="1"/>
      <w:marLeft w:val="0"/>
      <w:marRight w:val="0"/>
      <w:marTop w:val="0"/>
      <w:marBottom w:val="0"/>
      <w:divBdr>
        <w:top w:val="none" w:sz="0" w:space="0" w:color="auto"/>
        <w:left w:val="none" w:sz="0" w:space="0" w:color="auto"/>
        <w:bottom w:val="none" w:sz="0" w:space="0" w:color="auto"/>
        <w:right w:val="none" w:sz="0" w:space="0" w:color="auto"/>
      </w:divBdr>
    </w:div>
    <w:div w:id="1907911116">
      <w:bodyDiv w:val="1"/>
      <w:marLeft w:val="0"/>
      <w:marRight w:val="0"/>
      <w:marTop w:val="0"/>
      <w:marBottom w:val="0"/>
      <w:divBdr>
        <w:top w:val="none" w:sz="0" w:space="0" w:color="auto"/>
        <w:left w:val="none" w:sz="0" w:space="0" w:color="auto"/>
        <w:bottom w:val="none" w:sz="0" w:space="0" w:color="auto"/>
        <w:right w:val="none" w:sz="0" w:space="0" w:color="auto"/>
      </w:divBdr>
    </w:div>
    <w:div w:id="1985549065">
      <w:bodyDiv w:val="1"/>
      <w:marLeft w:val="0"/>
      <w:marRight w:val="0"/>
      <w:marTop w:val="0"/>
      <w:marBottom w:val="0"/>
      <w:divBdr>
        <w:top w:val="none" w:sz="0" w:space="0" w:color="auto"/>
        <w:left w:val="none" w:sz="0" w:space="0" w:color="auto"/>
        <w:bottom w:val="none" w:sz="0" w:space="0" w:color="auto"/>
        <w:right w:val="none" w:sz="0" w:space="0" w:color="auto"/>
      </w:divBdr>
    </w:div>
    <w:div w:id="1988246753">
      <w:bodyDiv w:val="1"/>
      <w:marLeft w:val="0"/>
      <w:marRight w:val="0"/>
      <w:marTop w:val="0"/>
      <w:marBottom w:val="0"/>
      <w:divBdr>
        <w:top w:val="none" w:sz="0" w:space="0" w:color="auto"/>
        <w:left w:val="none" w:sz="0" w:space="0" w:color="auto"/>
        <w:bottom w:val="none" w:sz="0" w:space="0" w:color="auto"/>
        <w:right w:val="none" w:sz="0" w:space="0" w:color="auto"/>
      </w:divBdr>
    </w:div>
    <w:div w:id="1995333168">
      <w:bodyDiv w:val="1"/>
      <w:marLeft w:val="0"/>
      <w:marRight w:val="0"/>
      <w:marTop w:val="0"/>
      <w:marBottom w:val="0"/>
      <w:divBdr>
        <w:top w:val="none" w:sz="0" w:space="0" w:color="auto"/>
        <w:left w:val="none" w:sz="0" w:space="0" w:color="auto"/>
        <w:bottom w:val="none" w:sz="0" w:space="0" w:color="auto"/>
        <w:right w:val="none" w:sz="0" w:space="0" w:color="auto"/>
      </w:divBdr>
    </w:div>
    <w:div w:id="2012904130">
      <w:bodyDiv w:val="1"/>
      <w:marLeft w:val="0"/>
      <w:marRight w:val="0"/>
      <w:marTop w:val="0"/>
      <w:marBottom w:val="0"/>
      <w:divBdr>
        <w:top w:val="none" w:sz="0" w:space="0" w:color="auto"/>
        <w:left w:val="none" w:sz="0" w:space="0" w:color="auto"/>
        <w:bottom w:val="none" w:sz="0" w:space="0" w:color="auto"/>
        <w:right w:val="none" w:sz="0" w:space="0" w:color="auto"/>
      </w:divBdr>
    </w:div>
    <w:div w:id="2022587577">
      <w:bodyDiv w:val="1"/>
      <w:marLeft w:val="0"/>
      <w:marRight w:val="0"/>
      <w:marTop w:val="0"/>
      <w:marBottom w:val="0"/>
      <w:divBdr>
        <w:top w:val="none" w:sz="0" w:space="0" w:color="auto"/>
        <w:left w:val="none" w:sz="0" w:space="0" w:color="auto"/>
        <w:bottom w:val="none" w:sz="0" w:space="0" w:color="auto"/>
        <w:right w:val="none" w:sz="0" w:space="0" w:color="auto"/>
      </w:divBdr>
    </w:div>
    <w:div w:id="2029327490">
      <w:bodyDiv w:val="1"/>
      <w:marLeft w:val="0"/>
      <w:marRight w:val="0"/>
      <w:marTop w:val="0"/>
      <w:marBottom w:val="0"/>
      <w:divBdr>
        <w:top w:val="none" w:sz="0" w:space="0" w:color="auto"/>
        <w:left w:val="none" w:sz="0" w:space="0" w:color="auto"/>
        <w:bottom w:val="none" w:sz="0" w:space="0" w:color="auto"/>
        <w:right w:val="none" w:sz="0" w:space="0" w:color="auto"/>
      </w:divBdr>
    </w:div>
    <w:div w:id="2040931274">
      <w:bodyDiv w:val="1"/>
      <w:marLeft w:val="0"/>
      <w:marRight w:val="0"/>
      <w:marTop w:val="0"/>
      <w:marBottom w:val="0"/>
      <w:divBdr>
        <w:top w:val="none" w:sz="0" w:space="0" w:color="auto"/>
        <w:left w:val="none" w:sz="0" w:space="0" w:color="auto"/>
        <w:bottom w:val="none" w:sz="0" w:space="0" w:color="auto"/>
        <w:right w:val="none" w:sz="0" w:space="0" w:color="auto"/>
      </w:divBdr>
    </w:div>
    <w:div w:id="2042584397">
      <w:bodyDiv w:val="1"/>
      <w:marLeft w:val="0"/>
      <w:marRight w:val="0"/>
      <w:marTop w:val="0"/>
      <w:marBottom w:val="0"/>
      <w:divBdr>
        <w:top w:val="none" w:sz="0" w:space="0" w:color="auto"/>
        <w:left w:val="none" w:sz="0" w:space="0" w:color="auto"/>
        <w:bottom w:val="none" w:sz="0" w:space="0" w:color="auto"/>
        <w:right w:val="none" w:sz="0" w:space="0" w:color="auto"/>
      </w:divBdr>
    </w:div>
    <w:div w:id="2053383122">
      <w:bodyDiv w:val="1"/>
      <w:marLeft w:val="0"/>
      <w:marRight w:val="0"/>
      <w:marTop w:val="0"/>
      <w:marBottom w:val="0"/>
      <w:divBdr>
        <w:top w:val="none" w:sz="0" w:space="0" w:color="auto"/>
        <w:left w:val="none" w:sz="0" w:space="0" w:color="auto"/>
        <w:bottom w:val="none" w:sz="0" w:space="0" w:color="auto"/>
        <w:right w:val="none" w:sz="0" w:space="0" w:color="auto"/>
      </w:divBdr>
    </w:div>
    <w:div w:id="2058505851">
      <w:bodyDiv w:val="1"/>
      <w:marLeft w:val="0"/>
      <w:marRight w:val="0"/>
      <w:marTop w:val="0"/>
      <w:marBottom w:val="0"/>
      <w:divBdr>
        <w:top w:val="none" w:sz="0" w:space="0" w:color="auto"/>
        <w:left w:val="none" w:sz="0" w:space="0" w:color="auto"/>
        <w:bottom w:val="none" w:sz="0" w:space="0" w:color="auto"/>
        <w:right w:val="none" w:sz="0" w:space="0" w:color="auto"/>
      </w:divBdr>
    </w:div>
    <w:div w:id="2059084170">
      <w:bodyDiv w:val="1"/>
      <w:marLeft w:val="0"/>
      <w:marRight w:val="0"/>
      <w:marTop w:val="0"/>
      <w:marBottom w:val="0"/>
      <w:divBdr>
        <w:top w:val="none" w:sz="0" w:space="0" w:color="auto"/>
        <w:left w:val="none" w:sz="0" w:space="0" w:color="auto"/>
        <w:bottom w:val="none" w:sz="0" w:space="0" w:color="auto"/>
        <w:right w:val="none" w:sz="0" w:space="0" w:color="auto"/>
      </w:divBdr>
    </w:div>
    <w:div w:id="2062095646">
      <w:bodyDiv w:val="1"/>
      <w:marLeft w:val="0"/>
      <w:marRight w:val="0"/>
      <w:marTop w:val="0"/>
      <w:marBottom w:val="0"/>
      <w:divBdr>
        <w:top w:val="none" w:sz="0" w:space="0" w:color="auto"/>
        <w:left w:val="none" w:sz="0" w:space="0" w:color="auto"/>
        <w:bottom w:val="none" w:sz="0" w:space="0" w:color="auto"/>
        <w:right w:val="none" w:sz="0" w:space="0" w:color="auto"/>
      </w:divBdr>
    </w:div>
    <w:div w:id="2071346802">
      <w:bodyDiv w:val="1"/>
      <w:marLeft w:val="0"/>
      <w:marRight w:val="0"/>
      <w:marTop w:val="0"/>
      <w:marBottom w:val="0"/>
      <w:divBdr>
        <w:top w:val="none" w:sz="0" w:space="0" w:color="auto"/>
        <w:left w:val="none" w:sz="0" w:space="0" w:color="auto"/>
        <w:bottom w:val="none" w:sz="0" w:space="0" w:color="auto"/>
        <w:right w:val="none" w:sz="0" w:space="0" w:color="auto"/>
      </w:divBdr>
    </w:div>
    <w:div w:id="2072578035">
      <w:bodyDiv w:val="1"/>
      <w:marLeft w:val="0"/>
      <w:marRight w:val="0"/>
      <w:marTop w:val="0"/>
      <w:marBottom w:val="0"/>
      <w:divBdr>
        <w:top w:val="none" w:sz="0" w:space="0" w:color="auto"/>
        <w:left w:val="none" w:sz="0" w:space="0" w:color="auto"/>
        <w:bottom w:val="none" w:sz="0" w:space="0" w:color="auto"/>
        <w:right w:val="none" w:sz="0" w:space="0" w:color="auto"/>
      </w:divBdr>
    </w:div>
    <w:div w:id="2122216474">
      <w:bodyDiv w:val="1"/>
      <w:marLeft w:val="0"/>
      <w:marRight w:val="0"/>
      <w:marTop w:val="0"/>
      <w:marBottom w:val="0"/>
      <w:divBdr>
        <w:top w:val="none" w:sz="0" w:space="0" w:color="auto"/>
        <w:left w:val="none" w:sz="0" w:space="0" w:color="auto"/>
        <w:bottom w:val="none" w:sz="0" w:space="0" w:color="auto"/>
        <w:right w:val="none" w:sz="0" w:space="0" w:color="auto"/>
      </w:divBdr>
    </w:div>
    <w:div w:id="2123918445">
      <w:bodyDiv w:val="1"/>
      <w:marLeft w:val="0"/>
      <w:marRight w:val="0"/>
      <w:marTop w:val="0"/>
      <w:marBottom w:val="0"/>
      <w:divBdr>
        <w:top w:val="none" w:sz="0" w:space="0" w:color="auto"/>
        <w:left w:val="none" w:sz="0" w:space="0" w:color="auto"/>
        <w:bottom w:val="none" w:sz="0" w:space="0" w:color="auto"/>
        <w:right w:val="none" w:sz="0" w:space="0" w:color="auto"/>
      </w:divBdr>
    </w:div>
    <w:div w:id="214604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EA93-8880-41E5-B202-7626D6A50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1790</TotalTime>
  <Pages>16</Pages>
  <Words>3359</Words>
  <Characters>23512</Characters>
  <Application>Microsoft Office Word</Application>
  <DocSecurity>0</DocSecurity>
  <Lines>195</Lines>
  <Paragraphs>53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26818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KraftWAY180</dc:creator>
  <cp:lastModifiedBy>LLukovnikova</cp:lastModifiedBy>
  <cp:revision>157</cp:revision>
  <cp:lastPrinted>2020-06-02T12:56:00Z</cp:lastPrinted>
  <dcterms:created xsi:type="dcterms:W3CDTF">2019-04-08T11:25:00Z</dcterms:created>
  <dcterms:modified xsi:type="dcterms:W3CDTF">2020-06-10T08:51:00Z</dcterms:modified>
</cp:coreProperties>
</file>